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7F81" w14:textId="77777777" w:rsidR="00B9557A" w:rsidRPr="00D447AC" w:rsidRDefault="00B9557A" w:rsidP="001A2C39">
      <w:pPr>
        <w:pStyle w:val="Heading1"/>
        <w:rPr>
          <w:color w:val="FF0000"/>
        </w:rPr>
      </w:pPr>
      <w:r w:rsidRPr="00700192">
        <w:rPr>
          <w:noProof/>
          <w:color w:val="FF0000"/>
          <w:lang w:eastAsia="en-GB"/>
        </w:rPr>
        <w:drawing>
          <wp:anchor distT="0" distB="0" distL="114300" distR="114300" simplePos="0" relativeHeight="251659264" behindDoc="0" locked="0" layoutInCell="1" allowOverlap="1" wp14:anchorId="13727FCA" wp14:editId="38DDB645">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E24E41">
        <w:fldChar w:fldCharType="begin"/>
      </w:r>
      <w:r w:rsidRPr="00E24E41">
        <w:instrText xml:space="preserve"> SEQ CHAPTER \h \r 1</w:instrText>
      </w:r>
      <w:r w:rsidR="00A50C73" w:rsidRPr="00E24E41">
        <w:fldChar w:fldCharType="end"/>
      </w:r>
      <w:r w:rsidRPr="00E24E41">
        <w:t>MINUTES OF WOTTON-UNDER-EDGE TOWN COUNCIL</w:t>
      </w:r>
    </w:p>
    <w:p w14:paraId="13727F82" w14:textId="77777777" w:rsidR="00B9557A" w:rsidRPr="00E24E41" w:rsidRDefault="00B9557A" w:rsidP="001A2C39">
      <w:pPr>
        <w:pStyle w:val="Heading1"/>
      </w:pPr>
      <w:r w:rsidRPr="00E24E41">
        <w:t xml:space="preserve">PLANNING COMMITTEE HELD ON </w:t>
      </w:r>
      <w:r w:rsidR="000B4DA1">
        <w:t>24</w:t>
      </w:r>
      <w:r w:rsidR="00E36BD4" w:rsidRPr="00E36BD4">
        <w:rPr>
          <w:vertAlign w:val="superscript"/>
        </w:rPr>
        <w:t>th</w:t>
      </w:r>
      <w:r w:rsidR="000B4DA1">
        <w:t xml:space="preserve"> June</w:t>
      </w:r>
      <w:r w:rsidR="000F2543">
        <w:t xml:space="preserve"> </w:t>
      </w:r>
      <w:r w:rsidRPr="00E24E41">
        <w:t>201</w:t>
      </w:r>
      <w:r w:rsidR="00303436">
        <w:t>9</w:t>
      </w:r>
      <w:r w:rsidR="002F6AE5">
        <w:t xml:space="preserve">, </w:t>
      </w:r>
      <w:r>
        <w:t>7</w:t>
      </w:r>
      <w:r w:rsidR="00EC52CE">
        <w:t>.0</w:t>
      </w:r>
      <w:r w:rsidR="004123E7">
        <w:t>0pm</w:t>
      </w:r>
      <w:r>
        <w:t>,</w:t>
      </w:r>
      <w:r w:rsidRPr="00E24E41">
        <w:t xml:space="preserve"> CIVIC CENTRE</w:t>
      </w:r>
    </w:p>
    <w:p w14:paraId="13727F83" w14:textId="77777777" w:rsidR="001878DB" w:rsidRDefault="001878DB"/>
    <w:p w14:paraId="02845396" w14:textId="77777777" w:rsidR="001A2C39" w:rsidRDefault="000933CD" w:rsidP="001A2C39">
      <w:pPr>
        <w:pStyle w:val="Heading2"/>
      </w:pPr>
      <w:r w:rsidRPr="00261E7D">
        <w:t xml:space="preserve">PRESENT: </w:t>
      </w:r>
    </w:p>
    <w:p w14:paraId="13727F84" w14:textId="2CA64A7C" w:rsidR="00F60D9E" w:rsidRDefault="000933CD">
      <w:pPr>
        <w:rPr>
          <w:rFonts w:asciiTheme="minorHAnsi" w:hAnsiTheme="minorHAnsi" w:cstheme="minorHAnsi"/>
          <w:szCs w:val="24"/>
        </w:rPr>
      </w:pPr>
      <w:r w:rsidRPr="00261E7D">
        <w:rPr>
          <w:rFonts w:asciiTheme="minorHAnsi" w:hAnsiTheme="minorHAnsi" w:cstheme="minorHAnsi"/>
          <w:szCs w:val="24"/>
        </w:rPr>
        <w:t xml:space="preserve">Councillors </w:t>
      </w:r>
      <w:r w:rsidR="004573E7">
        <w:rPr>
          <w:rFonts w:asciiTheme="minorHAnsi" w:hAnsiTheme="minorHAnsi" w:cstheme="minorHAnsi"/>
          <w:szCs w:val="24"/>
        </w:rPr>
        <w:t>N Pinnegar</w:t>
      </w:r>
      <w:r w:rsidR="00D60344" w:rsidRPr="00261E7D">
        <w:rPr>
          <w:rFonts w:asciiTheme="minorHAnsi" w:hAnsiTheme="minorHAnsi" w:cstheme="minorHAnsi"/>
          <w:szCs w:val="24"/>
        </w:rPr>
        <w:t xml:space="preserve"> (Chair)</w:t>
      </w:r>
      <w:r w:rsidR="004573E7">
        <w:rPr>
          <w:rFonts w:asciiTheme="minorHAnsi" w:hAnsiTheme="minorHAnsi" w:cstheme="minorHAnsi"/>
          <w:szCs w:val="24"/>
        </w:rPr>
        <w:t>, R Claydon</w:t>
      </w:r>
      <w:r w:rsidR="00EA552A">
        <w:rPr>
          <w:rFonts w:asciiTheme="minorHAnsi" w:hAnsiTheme="minorHAnsi" w:cstheme="minorHAnsi"/>
          <w:szCs w:val="24"/>
        </w:rPr>
        <w:t xml:space="preserve"> (Vice Chair)</w:t>
      </w:r>
      <w:r w:rsidR="00C91B9E" w:rsidRPr="00261E7D">
        <w:rPr>
          <w:rFonts w:asciiTheme="minorHAnsi" w:hAnsiTheme="minorHAnsi" w:cstheme="minorHAnsi"/>
          <w:szCs w:val="24"/>
        </w:rPr>
        <w:t>,</w:t>
      </w:r>
      <w:r w:rsidR="00660D6A" w:rsidRPr="00660D6A">
        <w:rPr>
          <w:rFonts w:asciiTheme="minorHAnsi" w:hAnsiTheme="minorHAnsi" w:cstheme="minorHAnsi"/>
          <w:szCs w:val="24"/>
        </w:rPr>
        <w:t xml:space="preserve"> </w:t>
      </w:r>
      <w:r w:rsidR="00660D6A" w:rsidRPr="00261E7D">
        <w:rPr>
          <w:rFonts w:asciiTheme="minorHAnsi" w:hAnsiTheme="minorHAnsi" w:cstheme="minorHAnsi"/>
          <w:szCs w:val="24"/>
        </w:rPr>
        <w:t>John Cordwell</w:t>
      </w:r>
      <w:r w:rsidR="00D60344" w:rsidRPr="00261E7D">
        <w:rPr>
          <w:rFonts w:asciiTheme="minorHAnsi" w:hAnsiTheme="minorHAnsi" w:cstheme="minorHAnsi"/>
          <w:szCs w:val="24"/>
        </w:rPr>
        <w:t>,</w:t>
      </w:r>
      <w:r w:rsidR="00E36BD4">
        <w:rPr>
          <w:rFonts w:asciiTheme="minorHAnsi" w:hAnsiTheme="minorHAnsi" w:cstheme="minorHAnsi"/>
          <w:szCs w:val="24"/>
        </w:rPr>
        <w:t xml:space="preserve"> </w:t>
      </w:r>
      <w:r w:rsidR="00F60D9E">
        <w:rPr>
          <w:rFonts w:asciiTheme="minorHAnsi" w:hAnsiTheme="minorHAnsi" w:cstheme="minorHAnsi"/>
          <w:szCs w:val="24"/>
        </w:rPr>
        <w:t>P Barton,</w:t>
      </w:r>
      <w:r w:rsidR="000B4DA1">
        <w:rPr>
          <w:rFonts w:asciiTheme="minorHAnsi" w:hAnsiTheme="minorHAnsi" w:cstheme="minorHAnsi"/>
          <w:szCs w:val="24"/>
        </w:rPr>
        <w:t xml:space="preserve"> T Luker. J Turner, D Thomas, A Wilkinson, M Short.</w:t>
      </w:r>
    </w:p>
    <w:p w14:paraId="49B38A2C" w14:textId="77777777" w:rsidR="001A2C39" w:rsidRDefault="000933CD" w:rsidP="001A2C39">
      <w:pPr>
        <w:pStyle w:val="Heading2"/>
      </w:pPr>
      <w:r w:rsidRPr="00261E7D">
        <w:t>In Attendance</w:t>
      </w:r>
      <w:r w:rsidR="00C91B9E" w:rsidRPr="00261E7D">
        <w:t>:</w:t>
      </w:r>
    </w:p>
    <w:p w14:paraId="32D66E9B" w14:textId="77777777" w:rsidR="001A2C39" w:rsidRDefault="00C91B9E">
      <w:pPr>
        <w:rPr>
          <w:rFonts w:asciiTheme="minorHAnsi" w:hAnsiTheme="minorHAnsi" w:cstheme="minorHAnsi"/>
          <w:szCs w:val="24"/>
        </w:rPr>
      </w:pPr>
      <w:r w:rsidRPr="00261E7D">
        <w:rPr>
          <w:rFonts w:asciiTheme="minorHAnsi" w:hAnsiTheme="minorHAnsi" w:cstheme="minorHAnsi"/>
          <w:szCs w:val="24"/>
        </w:rPr>
        <w:t xml:space="preserve"> </w:t>
      </w:r>
      <w:r w:rsidR="007B5825">
        <w:rPr>
          <w:rFonts w:asciiTheme="minorHAnsi" w:hAnsiTheme="minorHAnsi" w:cstheme="minorHAnsi"/>
          <w:szCs w:val="24"/>
        </w:rPr>
        <w:t>Administrator Mrs D Hyam</w:t>
      </w:r>
      <w:r w:rsidR="00B30029" w:rsidRPr="00261E7D">
        <w:rPr>
          <w:rFonts w:asciiTheme="minorHAnsi" w:hAnsiTheme="minorHAnsi" w:cstheme="minorHAnsi"/>
          <w:szCs w:val="24"/>
        </w:rPr>
        <w:tab/>
      </w:r>
    </w:p>
    <w:p w14:paraId="13727F85" w14:textId="07C88657" w:rsidR="00810392" w:rsidRDefault="000933CD" w:rsidP="001A2C39">
      <w:pPr>
        <w:pStyle w:val="Heading2"/>
      </w:pPr>
      <w:r w:rsidRPr="00261E7D">
        <w:t>PUBLIC</w:t>
      </w:r>
      <w:r w:rsidR="0019257C" w:rsidRPr="00261E7D">
        <w:t>:</w:t>
      </w:r>
      <w:r w:rsidR="002F3E1B">
        <w:t xml:space="preserve"> 1</w:t>
      </w:r>
    </w:p>
    <w:p w14:paraId="19D5923A" w14:textId="77777777" w:rsidR="001A2C39" w:rsidRDefault="00307FB5" w:rsidP="001A2C39">
      <w:pPr>
        <w:pStyle w:val="Heading2"/>
      </w:pPr>
      <w:r>
        <w:t>P</w:t>
      </w:r>
      <w:r w:rsidR="000B4DA1">
        <w:t>.5901</w:t>
      </w:r>
      <w:r w:rsidR="00046F94" w:rsidRPr="00261E7D">
        <w:tab/>
      </w:r>
      <w:r w:rsidR="000933CD" w:rsidRPr="00261E7D">
        <w:t>Apologies for Absence</w:t>
      </w:r>
    </w:p>
    <w:p w14:paraId="13727F86" w14:textId="675DF038" w:rsidR="00602308" w:rsidRPr="00602308" w:rsidRDefault="00E36BD4" w:rsidP="003235EC">
      <w:pPr>
        <w:ind w:left="1440" w:hanging="1440"/>
        <w:rPr>
          <w:rFonts w:asciiTheme="minorHAnsi" w:hAnsiTheme="minorHAnsi" w:cstheme="minorHAnsi"/>
          <w:i/>
          <w:szCs w:val="24"/>
        </w:rPr>
      </w:pPr>
      <w:r>
        <w:rPr>
          <w:rFonts w:asciiTheme="minorHAnsi" w:hAnsiTheme="minorHAnsi" w:cstheme="minorHAnsi"/>
          <w:b/>
          <w:szCs w:val="24"/>
        </w:rPr>
        <w:t xml:space="preserve"> </w:t>
      </w:r>
      <w:r w:rsidR="000B4DA1">
        <w:rPr>
          <w:rFonts w:asciiTheme="minorHAnsi" w:hAnsiTheme="minorHAnsi" w:cstheme="minorHAnsi"/>
          <w:szCs w:val="24"/>
        </w:rPr>
        <w:t>Cllrs R Hale, June Cordwell</w:t>
      </w:r>
      <w:r w:rsidR="004573E7">
        <w:rPr>
          <w:rFonts w:asciiTheme="minorHAnsi" w:hAnsiTheme="minorHAnsi" w:cstheme="minorHAnsi"/>
          <w:szCs w:val="24"/>
        </w:rPr>
        <w:t>.</w:t>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r w:rsidR="00602308">
        <w:rPr>
          <w:rFonts w:asciiTheme="minorHAnsi" w:hAnsiTheme="minorHAnsi" w:cstheme="minorHAnsi"/>
          <w:b/>
          <w:szCs w:val="24"/>
        </w:rPr>
        <w:tab/>
      </w:r>
    </w:p>
    <w:p w14:paraId="031EB830" w14:textId="77777777" w:rsidR="001A2C39" w:rsidRDefault="00BC45DB" w:rsidP="001A2C39">
      <w:pPr>
        <w:pStyle w:val="Heading2"/>
      </w:pPr>
      <w:r>
        <w:t>P.5902</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p>
    <w:p w14:paraId="13727F87" w14:textId="3157748B" w:rsidR="00D35AF8" w:rsidRDefault="004573E7" w:rsidP="0001593A">
      <w:pPr>
        <w:ind w:left="1440" w:hanging="1440"/>
        <w:rPr>
          <w:rFonts w:asciiTheme="minorHAnsi" w:hAnsiTheme="minorHAnsi" w:cstheme="minorHAnsi"/>
          <w:szCs w:val="24"/>
        </w:rPr>
      </w:pPr>
      <w:r>
        <w:rPr>
          <w:rFonts w:asciiTheme="minorHAnsi" w:hAnsiTheme="minorHAnsi" w:cstheme="minorHAnsi"/>
          <w:b/>
          <w:szCs w:val="24"/>
        </w:rPr>
        <w:t xml:space="preserve"> </w:t>
      </w:r>
      <w:r w:rsidR="000B4DA1">
        <w:rPr>
          <w:rFonts w:asciiTheme="minorHAnsi" w:hAnsiTheme="minorHAnsi" w:cstheme="minorHAnsi"/>
          <w:szCs w:val="24"/>
        </w:rPr>
        <w:t>Cllr J Turner expressed a person</w:t>
      </w:r>
      <w:r w:rsidR="007F0109">
        <w:rPr>
          <w:rFonts w:asciiTheme="minorHAnsi" w:hAnsiTheme="minorHAnsi" w:cstheme="minorHAnsi"/>
          <w:szCs w:val="24"/>
        </w:rPr>
        <w:t>al</w:t>
      </w:r>
      <w:r w:rsidR="000B4DA1">
        <w:rPr>
          <w:rFonts w:asciiTheme="minorHAnsi" w:hAnsiTheme="minorHAnsi" w:cstheme="minorHAnsi"/>
          <w:szCs w:val="24"/>
        </w:rPr>
        <w:t xml:space="preserve"> interest in application S.19/0386/HHOLD 50 Cotswold Gardens</w:t>
      </w:r>
      <w:r>
        <w:rPr>
          <w:rFonts w:asciiTheme="minorHAnsi" w:hAnsiTheme="minorHAnsi" w:cstheme="minorHAnsi"/>
          <w:szCs w:val="24"/>
        </w:rPr>
        <w:t>.</w:t>
      </w:r>
    </w:p>
    <w:p w14:paraId="507CD48F" w14:textId="77777777" w:rsidR="001A2C39" w:rsidRDefault="00BC45DB" w:rsidP="001A2C39">
      <w:pPr>
        <w:pStyle w:val="Heading2"/>
      </w:pPr>
      <w:r>
        <w:t>P.5903</w:t>
      </w:r>
      <w:r w:rsidR="00BA745B">
        <w:tab/>
        <w:t xml:space="preserve">Public Forum </w:t>
      </w:r>
    </w:p>
    <w:p w14:paraId="13727F88" w14:textId="4C8CCC0C" w:rsidR="00BA745B" w:rsidRPr="00BA745B" w:rsidRDefault="002F3E1B" w:rsidP="001A2C39">
      <w:pPr>
        <w:jc w:val="both"/>
        <w:rPr>
          <w:rFonts w:asciiTheme="minorHAnsi" w:hAnsiTheme="minorHAnsi" w:cstheme="minorHAnsi"/>
          <w:i/>
          <w:szCs w:val="24"/>
        </w:rPr>
      </w:pPr>
      <w:r>
        <w:rPr>
          <w:rFonts w:asciiTheme="minorHAnsi" w:hAnsiTheme="minorHAnsi" w:cstheme="minorHAnsi"/>
          <w:szCs w:val="24"/>
        </w:rPr>
        <w:t>The applicant who submitted</w:t>
      </w:r>
      <w:r w:rsidR="000B4DA1">
        <w:rPr>
          <w:rFonts w:asciiTheme="minorHAnsi" w:hAnsiTheme="minorHAnsi" w:cstheme="minorHAnsi"/>
          <w:szCs w:val="24"/>
        </w:rPr>
        <w:t xml:space="preserve"> planning application </w:t>
      </w:r>
      <w:r w:rsidR="001C3CA2">
        <w:rPr>
          <w:rFonts w:asciiTheme="minorHAnsi" w:hAnsiTheme="minorHAnsi" w:cstheme="minorHAnsi"/>
          <w:szCs w:val="24"/>
        </w:rPr>
        <w:t>S.19/0385 50 Cotswold Gardens</w:t>
      </w:r>
      <w:r>
        <w:rPr>
          <w:rFonts w:asciiTheme="minorHAnsi" w:hAnsiTheme="minorHAnsi" w:cstheme="minorHAnsi"/>
          <w:szCs w:val="24"/>
        </w:rPr>
        <w:t>,</w:t>
      </w:r>
      <w:r w:rsidR="001C3CA2">
        <w:rPr>
          <w:rFonts w:asciiTheme="minorHAnsi" w:hAnsiTheme="minorHAnsi" w:cstheme="minorHAnsi"/>
          <w:szCs w:val="24"/>
        </w:rPr>
        <w:t xml:space="preserve"> spoke regarding the revised plans </w:t>
      </w:r>
      <w:r w:rsidR="00EC553F">
        <w:rPr>
          <w:rFonts w:asciiTheme="minorHAnsi" w:hAnsiTheme="minorHAnsi" w:cstheme="minorHAnsi"/>
          <w:szCs w:val="24"/>
        </w:rPr>
        <w:t xml:space="preserve">that have been </w:t>
      </w:r>
      <w:r w:rsidR="001C3CA2">
        <w:rPr>
          <w:rFonts w:asciiTheme="minorHAnsi" w:hAnsiTheme="minorHAnsi" w:cstheme="minorHAnsi"/>
          <w:szCs w:val="24"/>
        </w:rPr>
        <w:t>submitted. He wanted to point out that he had reacted to the concerns raised by WTC. Improvements have been made to reduce the loss of light to the neighbour at 49 Cotswold Gardens</w:t>
      </w:r>
      <w:r w:rsidR="00BC45DB">
        <w:rPr>
          <w:rFonts w:asciiTheme="minorHAnsi" w:hAnsiTheme="minorHAnsi" w:cstheme="minorHAnsi"/>
          <w:szCs w:val="24"/>
        </w:rPr>
        <w:t xml:space="preserve"> and redesign</w:t>
      </w:r>
      <w:r w:rsidR="00EC553F">
        <w:rPr>
          <w:rFonts w:asciiTheme="minorHAnsi" w:hAnsiTheme="minorHAnsi" w:cstheme="minorHAnsi"/>
          <w:szCs w:val="24"/>
        </w:rPr>
        <w:t>ed</w:t>
      </w:r>
      <w:r w:rsidR="00BC45DB">
        <w:rPr>
          <w:rFonts w:asciiTheme="minorHAnsi" w:hAnsiTheme="minorHAnsi" w:cstheme="minorHAnsi"/>
          <w:szCs w:val="24"/>
        </w:rPr>
        <w:t xml:space="preserve"> the layout. With regard to deliveries some of the materia</w:t>
      </w:r>
      <w:r>
        <w:rPr>
          <w:rFonts w:asciiTheme="minorHAnsi" w:hAnsiTheme="minorHAnsi" w:cstheme="minorHAnsi"/>
          <w:szCs w:val="24"/>
        </w:rPr>
        <w:t>ls are on site and a request will</w:t>
      </w:r>
      <w:r w:rsidR="00BC45DB">
        <w:rPr>
          <w:rFonts w:asciiTheme="minorHAnsi" w:hAnsiTheme="minorHAnsi" w:cstheme="minorHAnsi"/>
          <w:szCs w:val="24"/>
        </w:rPr>
        <w:t xml:space="preserve"> be made for further deliveries to be made by smaller vehicles. It was noted that no objections have bee</w:t>
      </w:r>
      <w:r w:rsidR="00EC553F">
        <w:rPr>
          <w:rFonts w:asciiTheme="minorHAnsi" w:hAnsiTheme="minorHAnsi" w:cstheme="minorHAnsi"/>
          <w:szCs w:val="24"/>
        </w:rPr>
        <w:t>n received by SDC regarding the</w:t>
      </w:r>
      <w:r w:rsidR="00BC45DB">
        <w:rPr>
          <w:rFonts w:asciiTheme="minorHAnsi" w:hAnsiTheme="minorHAnsi" w:cstheme="minorHAnsi"/>
          <w:szCs w:val="24"/>
        </w:rPr>
        <w:t xml:space="preserve"> revised plan</w:t>
      </w:r>
      <w:r w:rsidR="00EC553F">
        <w:rPr>
          <w:rFonts w:asciiTheme="minorHAnsi" w:hAnsiTheme="minorHAnsi" w:cstheme="minorHAnsi"/>
          <w:szCs w:val="24"/>
        </w:rPr>
        <w:t>s</w:t>
      </w:r>
      <w:r w:rsidR="00BC45DB">
        <w:rPr>
          <w:rFonts w:asciiTheme="minorHAnsi" w:hAnsiTheme="minorHAnsi" w:cstheme="minorHAnsi"/>
          <w:szCs w:val="24"/>
        </w:rPr>
        <w:t>.</w:t>
      </w:r>
    </w:p>
    <w:p w14:paraId="130B7D6E" w14:textId="77777777" w:rsidR="001A2C39" w:rsidRDefault="00FC23F0" w:rsidP="001A2C39">
      <w:pPr>
        <w:pStyle w:val="Heading2"/>
      </w:pPr>
      <w:r w:rsidRPr="00F60938">
        <w:t>P.5</w:t>
      </w:r>
      <w:r w:rsidR="00BC45DB">
        <w:t>904</w:t>
      </w:r>
      <w:r w:rsidR="006F3187">
        <w:tab/>
      </w:r>
      <w:r w:rsidRPr="00F60938">
        <w:tab/>
      </w:r>
      <w:r w:rsidR="006A7F3F" w:rsidRPr="00F60938">
        <w:t>Chairman’s Report</w:t>
      </w:r>
      <w:r w:rsidR="000F2543" w:rsidRPr="00F60938">
        <w:t xml:space="preserve"> </w:t>
      </w:r>
    </w:p>
    <w:p w14:paraId="13727F89" w14:textId="5FF34784" w:rsidR="008B32F6" w:rsidRPr="00B139EB" w:rsidRDefault="004573E7" w:rsidP="00303436">
      <w:pPr>
        <w:pStyle w:val="NoSpacing"/>
        <w:rPr>
          <w:rFonts w:asciiTheme="minorHAnsi" w:hAnsiTheme="minorHAnsi" w:cstheme="minorHAnsi"/>
          <w:sz w:val="24"/>
          <w:szCs w:val="24"/>
        </w:rPr>
      </w:pPr>
      <w:r w:rsidRPr="004573E7">
        <w:rPr>
          <w:rFonts w:asciiTheme="minorHAnsi" w:hAnsiTheme="minorHAnsi" w:cstheme="minorHAnsi"/>
          <w:sz w:val="24"/>
          <w:szCs w:val="24"/>
        </w:rPr>
        <w:t>Nothing to report</w:t>
      </w:r>
      <w:r>
        <w:rPr>
          <w:rFonts w:asciiTheme="minorHAnsi" w:hAnsiTheme="minorHAnsi" w:cstheme="minorHAnsi"/>
          <w:sz w:val="24"/>
          <w:szCs w:val="24"/>
        </w:rPr>
        <w:t>.</w:t>
      </w:r>
    </w:p>
    <w:p w14:paraId="7CA3AAFC" w14:textId="77777777" w:rsidR="001A2C39" w:rsidRDefault="00BC45DB" w:rsidP="001A2C39">
      <w:pPr>
        <w:pStyle w:val="Heading2"/>
      </w:pPr>
      <w:r>
        <w:t>P.5905</w:t>
      </w:r>
      <w:r w:rsidR="006F3187">
        <w:tab/>
      </w:r>
      <w:r w:rsidR="0019257C" w:rsidRPr="00261E7D">
        <w:tab/>
      </w:r>
      <w:r w:rsidR="00B47AFF" w:rsidRPr="00261E7D">
        <w:t xml:space="preserve">Minutes of </w:t>
      </w:r>
      <w:r w:rsidR="00E11682" w:rsidRPr="00261E7D">
        <w:t xml:space="preserve">Planning </w:t>
      </w:r>
      <w:r w:rsidR="00306CA1" w:rsidRPr="00261E7D">
        <w:t>Meeting</w:t>
      </w:r>
      <w:r w:rsidR="00741C0B">
        <w:t xml:space="preserve"> </w:t>
      </w:r>
    </w:p>
    <w:p w14:paraId="13727F8A" w14:textId="3AD79CB5" w:rsidR="002D57F0" w:rsidRPr="00261E7D" w:rsidRDefault="003B5309" w:rsidP="001115B0">
      <w:pPr>
        <w:pStyle w:val="NoSpacing"/>
        <w:rPr>
          <w:rFonts w:asciiTheme="minorHAnsi" w:hAnsiTheme="minorHAnsi" w:cstheme="minorHAnsi"/>
          <w:b/>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BC45DB">
        <w:rPr>
          <w:rFonts w:asciiTheme="minorHAnsi" w:hAnsiTheme="minorHAnsi" w:cstheme="minorHAnsi"/>
          <w:sz w:val="24"/>
          <w:szCs w:val="24"/>
        </w:rPr>
        <w:t>of May</w:t>
      </w:r>
      <w:r w:rsidR="00AD088E">
        <w:rPr>
          <w:rFonts w:asciiTheme="minorHAnsi" w:hAnsiTheme="minorHAnsi" w:cstheme="minorHAnsi"/>
          <w:sz w:val="24"/>
          <w:szCs w:val="24"/>
        </w:rPr>
        <w:t xml:space="preserve"> 2019</w:t>
      </w:r>
      <w:r w:rsidR="0032409C">
        <w:rPr>
          <w:rFonts w:asciiTheme="minorHAnsi" w:hAnsiTheme="minorHAnsi" w:cstheme="minorHAnsi"/>
          <w:sz w:val="24"/>
          <w:szCs w:val="24"/>
        </w:rPr>
        <w:t xml:space="preserve"> Planning Meeting</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by Cllr</w:t>
      </w:r>
      <w:r w:rsidR="00BC45DB">
        <w:rPr>
          <w:rFonts w:asciiTheme="minorHAnsi" w:hAnsiTheme="minorHAnsi" w:cstheme="minorHAnsi"/>
          <w:sz w:val="24"/>
          <w:szCs w:val="24"/>
        </w:rPr>
        <w:t xml:space="preserve"> J Turner</w:t>
      </w:r>
      <w:r w:rsidR="004573E7">
        <w:rPr>
          <w:rFonts w:asciiTheme="minorHAnsi" w:hAnsiTheme="minorHAnsi" w:cstheme="minorHAnsi"/>
          <w:sz w:val="24"/>
          <w:szCs w:val="24"/>
        </w:rPr>
        <w:t xml:space="preserve"> </w:t>
      </w:r>
      <w:r w:rsidR="00C739B3" w:rsidRPr="00261E7D">
        <w:rPr>
          <w:rFonts w:asciiTheme="minorHAnsi" w:hAnsiTheme="minorHAnsi" w:cstheme="minorHAnsi"/>
          <w:sz w:val="24"/>
          <w:szCs w:val="24"/>
        </w:rPr>
        <w:t xml:space="preserve">and seconded by </w:t>
      </w:r>
      <w:r w:rsidR="00BC45DB">
        <w:rPr>
          <w:rFonts w:asciiTheme="minorHAnsi" w:hAnsiTheme="minorHAnsi" w:cstheme="minorHAnsi"/>
          <w:sz w:val="24"/>
          <w:szCs w:val="24"/>
        </w:rPr>
        <w:t>Cllr R Claydon</w:t>
      </w:r>
      <w:r w:rsidR="004573E7">
        <w:rPr>
          <w:rFonts w:asciiTheme="minorHAnsi" w:hAnsiTheme="minorHAnsi" w:cstheme="minorHAnsi"/>
          <w:sz w:val="24"/>
          <w:szCs w:val="24"/>
        </w:rPr>
        <w:t xml:space="preserve"> </w:t>
      </w:r>
      <w:r w:rsidR="00CE19F5">
        <w:rPr>
          <w:rFonts w:asciiTheme="minorHAnsi" w:hAnsiTheme="minorHAnsi" w:cstheme="minorHAnsi"/>
          <w:sz w:val="24"/>
          <w:szCs w:val="24"/>
        </w:rPr>
        <w:t>with</w:t>
      </w:r>
      <w:r w:rsidR="00BC45DB">
        <w:rPr>
          <w:rFonts w:asciiTheme="minorHAnsi" w:hAnsiTheme="minorHAnsi" w:cstheme="minorHAnsi"/>
          <w:sz w:val="24"/>
          <w:szCs w:val="24"/>
        </w:rPr>
        <w:t xml:space="preserve"> 8 in favour and 1 </w:t>
      </w:r>
      <w:r w:rsidR="00425F03">
        <w:rPr>
          <w:rFonts w:asciiTheme="minorHAnsi" w:hAnsiTheme="minorHAnsi" w:cstheme="minorHAnsi"/>
          <w:sz w:val="24"/>
          <w:szCs w:val="24"/>
        </w:rPr>
        <w:t>abstention</w:t>
      </w:r>
      <w:r w:rsidR="0076106A" w:rsidRPr="0076106A">
        <w:rPr>
          <w:rFonts w:asciiTheme="minorHAnsi" w:hAnsiTheme="minorHAnsi" w:cstheme="minorHAnsi"/>
          <w:sz w:val="24"/>
          <w:szCs w:val="24"/>
        </w:rPr>
        <w:t xml:space="preserve"> </w:t>
      </w:r>
      <w:r w:rsidR="0076106A" w:rsidRPr="00261E7D">
        <w:rPr>
          <w:rFonts w:asciiTheme="minorHAnsi" w:hAnsiTheme="minorHAnsi" w:cstheme="minorHAnsi"/>
          <w:sz w:val="24"/>
          <w:szCs w:val="24"/>
        </w:rPr>
        <w:t xml:space="preserve">to approve these </w:t>
      </w:r>
      <w:r w:rsidR="0076106A">
        <w:rPr>
          <w:rFonts w:asciiTheme="minorHAnsi" w:hAnsiTheme="minorHAnsi" w:cstheme="minorHAnsi"/>
          <w:sz w:val="24"/>
          <w:szCs w:val="24"/>
        </w:rPr>
        <w:t>Minutes</w:t>
      </w:r>
      <w:r w:rsidR="00FC23F0" w:rsidRPr="00261E7D">
        <w:rPr>
          <w:rFonts w:asciiTheme="minorHAnsi" w:hAnsiTheme="minorHAnsi" w:cstheme="minorHAnsi"/>
          <w:sz w:val="24"/>
          <w:szCs w:val="24"/>
        </w:rPr>
        <w:t>.</w:t>
      </w:r>
    </w:p>
    <w:p w14:paraId="0BC89180" w14:textId="77777777" w:rsidR="001A2C39" w:rsidRDefault="00160EA8" w:rsidP="001A2C39">
      <w:pPr>
        <w:pStyle w:val="Heading2"/>
      </w:pPr>
      <w:r>
        <w:t>P.5906</w:t>
      </w:r>
      <w:r w:rsidR="00617462" w:rsidRPr="00261E7D">
        <w:tab/>
      </w:r>
      <w:r w:rsidR="00B54B76">
        <w:tab/>
      </w:r>
      <w:r w:rsidR="00807476" w:rsidRPr="00261E7D">
        <w:t>Correspondence</w:t>
      </w:r>
    </w:p>
    <w:p w14:paraId="13727F8B" w14:textId="1A1D7ADC" w:rsidR="008D29EC" w:rsidRPr="002F3E1B" w:rsidRDefault="004573E7" w:rsidP="002F3E1B">
      <w:pPr>
        <w:pStyle w:val="NoSpacing"/>
        <w:rPr>
          <w:rFonts w:asciiTheme="minorHAnsi" w:hAnsiTheme="minorHAnsi" w:cstheme="minorHAnsi"/>
          <w:sz w:val="24"/>
          <w:szCs w:val="24"/>
        </w:rPr>
      </w:pPr>
      <w:r>
        <w:rPr>
          <w:rFonts w:asciiTheme="minorHAnsi" w:hAnsiTheme="minorHAnsi" w:cstheme="minorHAnsi"/>
          <w:b/>
          <w:sz w:val="24"/>
          <w:szCs w:val="24"/>
        </w:rPr>
        <w:t xml:space="preserve"> </w:t>
      </w:r>
      <w:r w:rsidR="00425F03">
        <w:rPr>
          <w:rFonts w:asciiTheme="minorHAnsi" w:hAnsiTheme="minorHAnsi" w:cstheme="minorHAnsi"/>
          <w:sz w:val="24"/>
          <w:szCs w:val="24"/>
        </w:rPr>
        <w:t xml:space="preserve">It was noted that a copy of a letter submitted to SDC Planning </w:t>
      </w:r>
      <w:r w:rsidR="007F0109">
        <w:rPr>
          <w:rFonts w:asciiTheme="minorHAnsi" w:hAnsiTheme="minorHAnsi" w:cstheme="minorHAnsi"/>
          <w:sz w:val="24"/>
          <w:szCs w:val="24"/>
        </w:rPr>
        <w:t xml:space="preserve">Office </w:t>
      </w:r>
      <w:r w:rsidR="00425F03">
        <w:rPr>
          <w:rFonts w:asciiTheme="minorHAnsi" w:hAnsiTheme="minorHAnsi" w:cstheme="minorHAnsi"/>
          <w:sz w:val="24"/>
          <w:szCs w:val="24"/>
        </w:rPr>
        <w:t>from Glouceste</w:t>
      </w:r>
      <w:r w:rsidR="00EC553F">
        <w:rPr>
          <w:rFonts w:asciiTheme="minorHAnsi" w:hAnsiTheme="minorHAnsi" w:cstheme="minorHAnsi"/>
          <w:sz w:val="24"/>
          <w:szCs w:val="24"/>
        </w:rPr>
        <w:t>rshire Highways in relation to p</w:t>
      </w:r>
      <w:r w:rsidR="00126AE1">
        <w:rPr>
          <w:rFonts w:asciiTheme="minorHAnsi" w:hAnsiTheme="minorHAnsi" w:cstheme="minorHAnsi"/>
          <w:sz w:val="24"/>
          <w:szCs w:val="24"/>
        </w:rPr>
        <w:t>lanning application S.19/1054/FUL at Bradley Street</w:t>
      </w:r>
      <w:r w:rsidR="008D29EC">
        <w:rPr>
          <w:rFonts w:asciiTheme="minorHAnsi" w:hAnsiTheme="minorHAnsi" w:cstheme="minorHAnsi"/>
          <w:sz w:val="24"/>
          <w:szCs w:val="24"/>
        </w:rPr>
        <w:t xml:space="preserve">, had been received detailing the following </w:t>
      </w:r>
      <w:r w:rsidR="0000680B">
        <w:rPr>
          <w:rFonts w:asciiTheme="minorHAnsi" w:hAnsiTheme="minorHAnsi" w:cstheme="minorHAnsi"/>
          <w:sz w:val="24"/>
          <w:szCs w:val="24"/>
        </w:rPr>
        <w:t>recommendation.</w:t>
      </w:r>
    </w:p>
    <w:p w14:paraId="13727F8C" w14:textId="77777777" w:rsidR="008D29EC" w:rsidRPr="002F3E1B" w:rsidRDefault="008D29EC" w:rsidP="008D29EC">
      <w:pPr>
        <w:autoSpaceDE w:val="0"/>
        <w:autoSpaceDN w:val="0"/>
        <w:adjustRightInd w:val="0"/>
        <w:rPr>
          <w:rFonts w:ascii="Calibri-Bold" w:eastAsiaTheme="minorHAnsi" w:hAnsi="Calibri-Bold" w:cs="Calibri-Bold"/>
          <w:b/>
          <w:bCs/>
          <w:sz w:val="20"/>
        </w:rPr>
      </w:pPr>
      <w:r w:rsidRPr="002F3E1B">
        <w:rPr>
          <w:rFonts w:ascii="Calibri-Bold" w:eastAsiaTheme="minorHAnsi" w:hAnsi="Calibri-Bold" w:cs="Calibri-Bold"/>
          <w:b/>
          <w:bCs/>
          <w:sz w:val="20"/>
        </w:rPr>
        <w:t>PROPOSED: Erection of 8 affordable dwellings with associated vehicle parking and landscaping</w:t>
      </w:r>
    </w:p>
    <w:p w14:paraId="13727F8D" w14:textId="77777777" w:rsidR="008D29EC" w:rsidRPr="002F3E1B" w:rsidRDefault="008D29EC" w:rsidP="008D29EC">
      <w:pPr>
        <w:autoSpaceDE w:val="0"/>
        <w:autoSpaceDN w:val="0"/>
        <w:adjustRightInd w:val="0"/>
        <w:rPr>
          <w:rFonts w:ascii="Calibri-Bold" w:eastAsiaTheme="minorHAnsi" w:hAnsi="Calibri-Bold" w:cs="Calibri-Bold"/>
          <w:b/>
          <w:bCs/>
          <w:sz w:val="20"/>
        </w:rPr>
      </w:pPr>
      <w:r w:rsidRPr="002F3E1B">
        <w:rPr>
          <w:rFonts w:ascii="Calibri-Bold" w:eastAsiaTheme="minorHAnsi" w:hAnsi="Calibri-Bold" w:cs="Calibri-Bold"/>
          <w:b/>
          <w:bCs/>
          <w:sz w:val="20"/>
        </w:rPr>
        <w:t>following the demolition of the existing buildings. (375486 - 193386)</w:t>
      </w:r>
    </w:p>
    <w:p w14:paraId="13727F8E" w14:textId="77777777" w:rsidR="008D29EC" w:rsidRPr="002F3E1B" w:rsidRDefault="008D29EC" w:rsidP="008D29EC">
      <w:pPr>
        <w:autoSpaceDE w:val="0"/>
        <w:autoSpaceDN w:val="0"/>
        <w:adjustRightInd w:val="0"/>
        <w:rPr>
          <w:rFonts w:ascii="Calibri-Bold" w:eastAsiaTheme="minorHAnsi" w:hAnsi="Calibri-Bold" w:cs="Calibri-Bold"/>
          <w:b/>
          <w:bCs/>
          <w:sz w:val="20"/>
        </w:rPr>
      </w:pPr>
      <w:r w:rsidRPr="002F3E1B">
        <w:rPr>
          <w:rFonts w:ascii="Calibri-Bold" w:eastAsiaTheme="minorHAnsi" w:hAnsi="Calibri-Bold" w:cs="Calibri-Bold"/>
          <w:b/>
          <w:bCs/>
          <w:sz w:val="20"/>
        </w:rPr>
        <w:t>The Highway Authority recommends that this application be refused for the following reasons:-</w:t>
      </w:r>
    </w:p>
    <w:p w14:paraId="13727F8F" w14:textId="77777777" w:rsidR="00307650" w:rsidRDefault="008D29EC" w:rsidP="00850824">
      <w:pPr>
        <w:autoSpaceDE w:val="0"/>
        <w:autoSpaceDN w:val="0"/>
        <w:adjustRightInd w:val="0"/>
        <w:rPr>
          <w:rFonts w:ascii="Calibri" w:eastAsiaTheme="minorHAnsi" w:hAnsi="Calibri" w:cs="Calibri"/>
          <w:i/>
          <w:sz w:val="20"/>
        </w:rPr>
      </w:pPr>
      <w:r w:rsidRPr="00850824">
        <w:rPr>
          <w:rFonts w:ascii="Calibri" w:eastAsiaTheme="minorHAnsi" w:hAnsi="Calibri" w:cs="Calibri"/>
          <w:i/>
          <w:sz w:val="20"/>
        </w:rPr>
        <w:t>Insufficient evidence has been submitted to demonstrate that the proposed development can provide a</w:t>
      </w:r>
      <w:r w:rsidR="002F3E1B" w:rsidRPr="00850824">
        <w:rPr>
          <w:rFonts w:ascii="Calibri" w:eastAsiaTheme="minorHAnsi" w:hAnsi="Calibri" w:cs="Calibri"/>
          <w:i/>
          <w:sz w:val="20"/>
        </w:rPr>
        <w:t xml:space="preserve"> </w:t>
      </w:r>
      <w:r w:rsidRPr="00850824">
        <w:rPr>
          <w:rFonts w:ascii="Calibri" w:eastAsiaTheme="minorHAnsi" w:hAnsi="Calibri" w:cs="Calibri"/>
          <w:i/>
          <w:sz w:val="20"/>
        </w:rPr>
        <w:t>safe and suitable access arrangement, gives priority to pedestrian and cycle movements, within the</w:t>
      </w:r>
      <w:r w:rsidR="002F3E1B" w:rsidRPr="00850824">
        <w:rPr>
          <w:rFonts w:ascii="Calibri" w:eastAsiaTheme="minorHAnsi" w:hAnsi="Calibri" w:cs="Calibri"/>
          <w:i/>
          <w:sz w:val="20"/>
        </w:rPr>
        <w:t xml:space="preserve"> </w:t>
      </w:r>
      <w:r w:rsidRPr="00850824">
        <w:rPr>
          <w:rFonts w:ascii="Calibri" w:eastAsiaTheme="minorHAnsi" w:hAnsi="Calibri" w:cs="Calibri"/>
          <w:i/>
          <w:sz w:val="20"/>
        </w:rPr>
        <w:t>scheme and has addressed the needs of people with disabilities and reduced mobility in relation to all</w:t>
      </w:r>
      <w:r w:rsidR="002F3E1B" w:rsidRPr="00850824">
        <w:rPr>
          <w:rFonts w:ascii="Calibri" w:eastAsiaTheme="minorHAnsi" w:hAnsi="Calibri" w:cs="Calibri"/>
          <w:i/>
          <w:sz w:val="20"/>
        </w:rPr>
        <w:t xml:space="preserve"> </w:t>
      </w:r>
      <w:r w:rsidRPr="00850824">
        <w:rPr>
          <w:rFonts w:ascii="Calibri" w:eastAsiaTheme="minorHAnsi" w:hAnsi="Calibri" w:cs="Calibri"/>
          <w:i/>
          <w:sz w:val="20"/>
        </w:rPr>
        <w:t>modes of transport and has demonstrated that the proposed development creates places that are safe</w:t>
      </w:r>
      <w:r w:rsidR="002F3E1B" w:rsidRPr="00850824">
        <w:rPr>
          <w:rFonts w:ascii="Calibri" w:eastAsiaTheme="minorHAnsi" w:hAnsi="Calibri" w:cs="Calibri"/>
          <w:i/>
          <w:sz w:val="20"/>
        </w:rPr>
        <w:t xml:space="preserve"> </w:t>
      </w:r>
      <w:r w:rsidRPr="00850824">
        <w:rPr>
          <w:rFonts w:ascii="Calibri" w:eastAsiaTheme="minorHAnsi" w:hAnsi="Calibri" w:cs="Calibri"/>
          <w:i/>
          <w:sz w:val="20"/>
        </w:rPr>
        <w:t>,secure, and attractive which minimises the scope of conflicts between pedestrians, cyclists and vehicles</w:t>
      </w:r>
      <w:r w:rsidR="002F3E1B" w:rsidRPr="00850824">
        <w:rPr>
          <w:rFonts w:ascii="Calibri" w:eastAsiaTheme="minorHAnsi" w:hAnsi="Calibri" w:cs="Calibri"/>
          <w:i/>
          <w:sz w:val="20"/>
        </w:rPr>
        <w:t xml:space="preserve"> </w:t>
      </w:r>
      <w:r w:rsidRPr="00850824">
        <w:rPr>
          <w:rFonts w:ascii="Calibri" w:eastAsiaTheme="minorHAnsi" w:hAnsi="Calibri" w:cs="Calibri"/>
          <w:i/>
          <w:sz w:val="20"/>
        </w:rPr>
        <w:t>contrary to paragraphs 108 and 110 of the NPPF2019 and Stroud district Local Plan.</w:t>
      </w:r>
    </w:p>
    <w:p w14:paraId="07159F05" w14:textId="77777777" w:rsidR="001A2C39" w:rsidRDefault="009A5A31" w:rsidP="0027328A">
      <w:pPr>
        <w:pStyle w:val="Heading2"/>
      </w:pPr>
      <w:r>
        <w:t>P.5907</w:t>
      </w:r>
      <w:r w:rsidR="00EA4494">
        <w:t xml:space="preserve"> </w:t>
      </w:r>
      <w:r w:rsidR="0021552E" w:rsidRPr="00261E7D">
        <w:tab/>
      </w:r>
      <w:r w:rsidR="00EA4494">
        <w:t>S</w:t>
      </w:r>
      <w:r w:rsidR="0021552E" w:rsidRPr="00261E7D">
        <w:t xml:space="preserve">DC </w:t>
      </w:r>
      <w:r w:rsidR="0021552E" w:rsidRPr="0027328A">
        <w:t>Planning</w:t>
      </w:r>
      <w:r w:rsidR="0021552E" w:rsidRPr="00261E7D">
        <w:t xml:space="preserve"> Decisions</w:t>
      </w:r>
      <w:r w:rsidR="000F2543" w:rsidRPr="00261E7D">
        <w:t xml:space="preserve"> </w:t>
      </w:r>
    </w:p>
    <w:p w14:paraId="13727F90" w14:textId="4674BA23" w:rsidR="00FD577A" w:rsidRDefault="0021552E" w:rsidP="00850824">
      <w:pPr>
        <w:autoSpaceDE w:val="0"/>
        <w:autoSpaceDN w:val="0"/>
        <w:adjustRightInd w:val="0"/>
        <w:rPr>
          <w:rFonts w:asciiTheme="minorHAnsi" w:hAnsiTheme="minorHAnsi" w:cstheme="minorHAnsi"/>
          <w:szCs w:val="24"/>
        </w:rPr>
      </w:pPr>
      <w:r w:rsidRPr="00261E7D">
        <w:rPr>
          <w:rFonts w:asciiTheme="minorHAnsi" w:hAnsiTheme="minorHAnsi" w:cstheme="minorHAnsi"/>
          <w:szCs w:val="24"/>
        </w:rPr>
        <w:t>Notice of the following decisions was received:</w:t>
      </w:r>
    </w:p>
    <w:tbl>
      <w:tblPr>
        <w:tblStyle w:val="TableGrid"/>
        <w:tblW w:w="0" w:type="auto"/>
        <w:tblInd w:w="265" w:type="dxa"/>
        <w:tblLook w:val="04A0" w:firstRow="1" w:lastRow="0" w:firstColumn="1" w:lastColumn="0" w:noHBand="0" w:noVBand="1"/>
      </w:tblPr>
      <w:tblGrid>
        <w:gridCol w:w="14"/>
        <w:gridCol w:w="9349"/>
      </w:tblGrid>
      <w:tr w:rsidR="009A5A31" w:rsidRPr="004F5E15" w14:paraId="13727F92" w14:textId="77777777" w:rsidTr="008D29EC">
        <w:tc>
          <w:tcPr>
            <w:tcW w:w="9363" w:type="dxa"/>
            <w:gridSpan w:val="2"/>
          </w:tcPr>
          <w:p w14:paraId="13727F91" w14:textId="77777777" w:rsidR="009A5A31" w:rsidRPr="004F5E15" w:rsidRDefault="009A5A31" w:rsidP="00326D5D">
            <w:pPr>
              <w:pStyle w:val="NoSpacing"/>
              <w:rPr>
                <w:rFonts w:ascii="Lucida Sans" w:hAnsi="Lucida Sans" w:cs="Arial"/>
                <w:sz w:val="20"/>
                <w:szCs w:val="20"/>
              </w:rPr>
            </w:pPr>
            <w:r>
              <w:rPr>
                <w:rFonts w:ascii="Lucida Sans" w:hAnsi="Lucida Sans" w:cs="Arial"/>
                <w:b/>
                <w:sz w:val="20"/>
                <w:szCs w:val="20"/>
              </w:rPr>
              <w:t xml:space="preserve">S.19/0654/HHOLD </w:t>
            </w:r>
            <w:proofErr w:type="spellStart"/>
            <w:r>
              <w:rPr>
                <w:rFonts w:ascii="Lucida Sans" w:hAnsi="Lucida Sans" w:cs="Arial"/>
                <w:b/>
                <w:sz w:val="20"/>
                <w:szCs w:val="20"/>
              </w:rPr>
              <w:t>Broadbridge</w:t>
            </w:r>
            <w:proofErr w:type="spellEnd"/>
            <w:r>
              <w:rPr>
                <w:rFonts w:ascii="Lucida Sans" w:hAnsi="Lucida Sans" w:cs="Arial"/>
                <w:b/>
                <w:sz w:val="20"/>
                <w:szCs w:val="20"/>
              </w:rPr>
              <w:t xml:space="preserve"> Mill, Wortley Road, GL12 7QS.</w:t>
            </w:r>
            <w:r w:rsidRPr="004F5E15">
              <w:rPr>
                <w:rFonts w:ascii="Lucida Sans" w:hAnsi="Lucida Sans" w:cs="Arial"/>
                <w:sz w:val="20"/>
                <w:szCs w:val="20"/>
              </w:rPr>
              <w:t xml:space="preserve"> Extension to stables. </w:t>
            </w:r>
            <w:r>
              <w:rPr>
                <w:rFonts w:ascii="Lucida Sans" w:hAnsi="Lucida Sans" w:cs="Arial"/>
                <w:sz w:val="20"/>
                <w:szCs w:val="20"/>
              </w:rPr>
              <w:t>P</w:t>
            </w:r>
            <w:r>
              <w:rPr>
                <w:rFonts w:ascii="Lucida Sans" w:hAnsi="Lucida Sans" w:cs="Arial"/>
                <w:b/>
                <w:sz w:val="20"/>
                <w:szCs w:val="20"/>
              </w:rPr>
              <w:t>ermitted with 2 conditions</w:t>
            </w:r>
          </w:p>
        </w:tc>
      </w:tr>
      <w:tr w:rsidR="009A5A31" w:rsidRPr="007E31F1" w14:paraId="13727F94" w14:textId="77777777" w:rsidTr="008D29EC">
        <w:tc>
          <w:tcPr>
            <w:tcW w:w="9363" w:type="dxa"/>
            <w:gridSpan w:val="2"/>
          </w:tcPr>
          <w:p w14:paraId="13727F93" w14:textId="77777777" w:rsidR="009A5A31" w:rsidRPr="007E31F1" w:rsidRDefault="009A5A31" w:rsidP="0032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Sans" w:hAnsi="Lucida Sans" w:cs="Arial"/>
                <w:sz w:val="20"/>
              </w:rPr>
            </w:pPr>
            <w:r w:rsidRPr="004F5E15">
              <w:rPr>
                <w:rFonts w:ascii="Lucida Sans" w:hAnsi="Lucida Sans" w:cs="Arial"/>
                <w:b/>
                <w:sz w:val="20"/>
              </w:rPr>
              <w:t>S.19/0626/HHOLD 45 Cotswold Gardens, GL12 7HJ</w:t>
            </w:r>
            <w:r>
              <w:rPr>
                <w:rFonts w:ascii="Lucida Sans" w:hAnsi="Lucida Sans" w:cs="Arial"/>
                <w:sz w:val="20"/>
              </w:rPr>
              <w:t>. Proposed ground floor and first floor extension. P</w:t>
            </w:r>
            <w:r w:rsidRPr="004F5E15">
              <w:rPr>
                <w:rFonts w:ascii="Lucida Sans" w:hAnsi="Lucida Sans" w:cs="Arial"/>
                <w:b/>
                <w:sz w:val="20"/>
              </w:rPr>
              <w:t>ermitted with 2 conditions</w:t>
            </w:r>
          </w:p>
        </w:tc>
      </w:tr>
      <w:tr w:rsidR="009A5A31" w:rsidRPr="009A0820" w14:paraId="13727F96" w14:textId="77777777" w:rsidTr="008D29EC">
        <w:tc>
          <w:tcPr>
            <w:tcW w:w="9363" w:type="dxa"/>
            <w:gridSpan w:val="2"/>
          </w:tcPr>
          <w:p w14:paraId="13727F95" w14:textId="77777777" w:rsidR="009A5A31" w:rsidRPr="009A0820" w:rsidRDefault="009A5A31" w:rsidP="00326D5D">
            <w:pPr>
              <w:pStyle w:val="NoSpacing"/>
              <w:rPr>
                <w:rFonts w:ascii="Lucida Sans" w:hAnsi="Lucida Sans" w:cs="Arial"/>
                <w:sz w:val="20"/>
                <w:szCs w:val="20"/>
              </w:rPr>
            </w:pPr>
            <w:r w:rsidRPr="005C1A7E">
              <w:rPr>
                <w:rFonts w:ascii="Lucida Sans" w:hAnsi="Lucida Sans" w:cs="Arial"/>
                <w:b/>
                <w:sz w:val="20"/>
                <w:szCs w:val="20"/>
              </w:rPr>
              <w:t>S.19/0736/Lansdown View, The Butts, Old London Road, GL12 7DS</w:t>
            </w:r>
            <w:r>
              <w:rPr>
                <w:rFonts w:ascii="Lucida Sans" w:hAnsi="Lucida Sans" w:cs="Arial"/>
                <w:sz w:val="20"/>
                <w:szCs w:val="20"/>
              </w:rPr>
              <w:t xml:space="preserve"> Extension to residential property. </w:t>
            </w:r>
            <w:r w:rsidRPr="005C1A7E">
              <w:rPr>
                <w:rFonts w:ascii="Lucida Sans" w:hAnsi="Lucida Sans" w:cs="Arial"/>
                <w:b/>
                <w:sz w:val="20"/>
                <w:szCs w:val="20"/>
              </w:rPr>
              <w:t>Approved with 2 conditions</w:t>
            </w:r>
          </w:p>
        </w:tc>
      </w:tr>
      <w:tr w:rsidR="009A5A31" w:rsidRPr="003B12A2" w14:paraId="13727F98" w14:textId="77777777" w:rsidTr="008D29EC">
        <w:tc>
          <w:tcPr>
            <w:tcW w:w="9363" w:type="dxa"/>
            <w:gridSpan w:val="2"/>
          </w:tcPr>
          <w:p w14:paraId="13727F97" w14:textId="77777777" w:rsidR="009A5A31" w:rsidRPr="003B12A2" w:rsidRDefault="009A5A31" w:rsidP="00326D5D">
            <w:pPr>
              <w:pStyle w:val="NoSpacing"/>
              <w:rPr>
                <w:rFonts w:ascii="Lucida Sans" w:hAnsi="Lucida Sans" w:cs="Arial"/>
                <w:b/>
                <w:sz w:val="20"/>
                <w:szCs w:val="20"/>
              </w:rPr>
            </w:pPr>
            <w:r>
              <w:rPr>
                <w:rFonts w:ascii="Lucida Sans" w:hAnsi="Lucida Sans" w:cs="Arial"/>
                <w:b/>
                <w:sz w:val="20"/>
                <w:szCs w:val="20"/>
              </w:rPr>
              <w:t xml:space="preserve">S.19/0942/TCA 44 Westfields, Wotton-under-Edge </w:t>
            </w:r>
            <w:r w:rsidRPr="005C1A7E">
              <w:rPr>
                <w:rFonts w:asciiTheme="minorHAnsi" w:hAnsiTheme="minorHAnsi" w:cstheme="minorHAnsi"/>
              </w:rPr>
              <w:t xml:space="preserve">Beech (T1). Situated in the </w:t>
            </w:r>
            <w:proofErr w:type="spellStart"/>
            <w:r w:rsidRPr="005C1A7E">
              <w:rPr>
                <w:rFonts w:asciiTheme="minorHAnsi" w:hAnsiTheme="minorHAnsi" w:cstheme="minorHAnsi"/>
              </w:rPr>
              <w:t>neighbours</w:t>
            </w:r>
            <w:proofErr w:type="spellEnd"/>
            <w:r w:rsidRPr="005C1A7E">
              <w:rPr>
                <w:rFonts w:asciiTheme="minorHAnsi" w:hAnsiTheme="minorHAnsi" w:cstheme="minorHAnsi"/>
              </w:rPr>
              <w:t xml:space="preserve"> garden (16 Bradley Street) and growing tight on the boundary with 44 Westfields is a large Beech tree which currently extends approximately 7m into </w:t>
            </w:r>
            <w:proofErr w:type="spellStart"/>
            <w:r w:rsidRPr="005C1A7E">
              <w:rPr>
                <w:rFonts w:asciiTheme="minorHAnsi" w:hAnsiTheme="minorHAnsi" w:cstheme="minorHAnsi"/>
              </w:rPr>
              <w:t>Mr</w:t>
            </w:r>
            <w:proofErr w:type="spellEnd"/>
            <w:r w:rsidRPr="005C1A7E">
              <w:rPr>
                <w:rFonts w:asciiTheme="minorHAnsi" w:hAnsiTheme="minorHAnsi" w:cstheme="minorHAnsi"/>
              </w:rPr>
              <w:t xml:space="preserve"> Crews garden causing excessive shading and lack </w:t>
            </w:r>
            <w:r w:rsidRPr="005C1A7E">
              <w:rPr>
                <w:rFonts w:asciiTheme="minorHAnsi" w:hAnsiTheme="minorHAnsi" w:cstheme="minorHAnsi"/>
              </w:rPr>
              <w:lastRenderedPageBreak/>
              <w:t>of light, also dropping leaves and debris.  The garden is approximately 15m in length. Reduce overhanging branches by up to 7m and reduce in height by up to 7m, crown lift removing 4no lowest branches and reshape to balance.</w:t>
            </w:r>
            <w:r w:rsidRPr="0045615E">
              <w:rPr>
                <w:rFonts w:ascii="Lucida Sans" w:hAnsi="Lucida Sans" w:cs="ArialMT"/>
                <w:b/>
              </w:rPr>
              <w:t xml:space="preserve"> </w:t>
            </w:r>
            <w:r w:rsidRPr="005C1A7E">
              <w:rPr>
                <w:rFonts w:asciiTheme="minorHAnsi" w:hAnsiTheme="minorHAnsi" w:cstheme="minorHAnsi"/>
                <w:b/>
              </w:rPr>
              <w:t>approved</w:t>
            </w:r>
          </w:p>
        </w:tc>
      </w:tr>
      <w:tr w:rsidR="009A5A31" w14:paraId="13727F9A" w14:textId="77777777" w:rsidTr="008D29EC">
        <w:tc>
          <w:tcPr>
            <w:tcW w:w="9363" w:type="dxa"/>
            <w:gridSpan w:val="2"/>
          </w:tcPr>
          <w:p w14:paraId="13727F99" w14:textId="77777777" w:rsidR="009A5A31" w:rsidRDefault="009A5A31" w:rsidP="00326D5D">
            <w:pPr>
              <w:pStyle w:val="NoSpacing"/>
              <w:rPr>
                <w:rFonts w:ascii="Lucida Sans" w:hAnsi="Lucida Sans" w:cs="Arial"/>
                <w:b/>
                <w:sz w:val="20"/>
                <w:szCs w:val="20"/>
              </w:rPr>
            </w:pPr>
            <w:r w:rsidRPr="00F35F97">
              <w:rPr>
                <w:rFonts w:ascii="Lucida Sans" w:hAnsi="Lucida Sans" w:cs="Arial"/>
                <w:b/>
                <w:sz w:val="20"/>
                <w:szCs w:val="20"/>
              </w:rPr>
              <w:lastRenderedPageBreak/>
              <w:t>S.19/0388/HHOLD 4 Rosemary Terrace GL12 7BH</w:t>
            </w:r>
            <w:r w:rsidRPr="00F35F97">
              <w:rPr>
                <w:rFonts w:ascii="Lucida Sans" w:hAnsi="Lucida Sans" w:cs="Arial"/>
                <w:sz w:val="20"/>
                <w:szCs w:val="20"/>
              </w:rPr>
              <w:t xml:space="preserve">  Demolition of existing kitchen extension and erection of two </w:t>
            </w:r>
            <w:proofErr w:type="spellStart"/>
            <w:r w:rsidRPr="00F35F97">
              <w:rPr>
                <w:rFonts w:ascii="Lucida Sans" w:hAnsi="Lucida Sans" w:cs="Arial"/>
                <w:sz w:val="20"/>
                <w:szCs w:val="20"/>
              </w:rPr>
              <w:t>storey</w:t>
            </w:r>
            <w:proofErr w:type="spellEnd"/>
            <w:r w:rsidRPr="00F35F97">
              <w:rPr>
                <w:rFonts w:ascii="Lucida Sans" w:hAnsi="Lucida Sans" w:cs="Arial"/>
                <w:sz w:val="20"/>
                <w:szCs w:val="20"/>
              </w:rPr>
              <w:t xml:space="preserve"> rear extension - </w:t>
            </w:r>
            <w:r w:rsidRPr="00F35F97">
              <w:rPr>
                <w:rFonts w:ascii="Lucida Sans" w:hAnsi="Lucida Sans" w:cs="Arial"/>
                <w:b/>
                <w:sz w:val="20"/>
                <w:szCs w:val="20"/>
              </w:rPr>
              <w:t>Permitted</w:t>
            </w:r>
            <w:r>
              <w:rPr>
                <w:rFonts w:ascii="Lucida Sans" w:hAnsi="Lucida Sans" w:cs="Arial"/>
                <w:b/>
                <w:sz w:val="20"/>
                <w:szCs w:val="20"/>
              </w:rPr>
              <w:t xml:space="preserve"> 2 conditions</w:t>
            </w:r>
          </w:p>
        </w:tc>
      </w:tr>
      <w:tr w:rsidR="009A5A31" w14:paraId="13727F9C" w14:textId="77777777" w:rsidTr="008D29EC">
        <w:tc>
          <w:tcPr>
            <w:tcW w:w="9363" w:type="dxa"/>
            <w:gridSpan w:val="2"/>
          </w:tcPr>
          <w:p w14:paraId="13727F9B" w14:textId="77777777" w:rsidR="009A5A31" w:rsidRDefault="009A5A31" w:rsidP="00326D5D">
            <w:pPr>
              <w:pStyle w:val="NoSpacing"/>
              <w:rPr>
                <w:rFonts w:ascii="Lucida Sans" w:hAnsi="Lucida Sans" w:cs="Arial"/>
                <w:b/>
                <w:sz w:val="20"/>
                <w:szCs w:val="20"/>
              </w:rPr>
            </w:pPr>
            <w:r>
              <w:rPr>
                <w:rFonts w:ascii="Lucida Sans" w:hAnsi="Lucida Sans" w:cs="Arial"/>
                <w:b/>
                <w:sz w:val="20"/>
                <w:szCs w:val="20"/>
              </w:rPr>
              <w:t xml:space="preserve">S.19/0148/HHOLD </w:t>
            </w:r>
            <w:r w:rsidRPr="00DF79F3">
              <w:rPr>
                <w:rFonts w:ascii="Lucida Sans" w:hAnsi="Lucida Sans" w:cs="Arial"/>
                <w:b/>
                <w:sz w:val="20"/>
                <w:szCs w:val="20"/>
              </w:rPr>
              <w:t>Church House Potters Pond GL12 7HF</w:t>
            </w:r>
            <w:r>
              <w:rPr>
                <w:rFonts w:ascii="Lucida Sans" w:hAnsi="Lucida Sans" w:cs="Arial"/>
                <w:b/>
                <w:sz w:val="20"/>
                <w:szCs w:val="20"/>
              </w:rPr>
              <w:t xml:space="preserve"> </w:t>
            </w:r>
            <w:r w:rsidRPr="00DF79F3">
              <w:rPr>
                <w:rFonts w:ascii="Lucida Sans" w:hAnsi="Lucida Sans" w:cs="Arial"/>
                <w:sz w:val="20"/>
                <w:szCs w:val="20"/>
              </w:rPr>
              <w:t xml:space="preserve">Erection of a single </w:t>
            </w:r>
            <w:proofErr w:type="spellStart"/>
            <w:r w:rsidRPr="00DF79F3">
              <w:rPr>
                <w:rFonts w:ascii="Lucida Sans" w:hAnsi="Lucida Sans" w:cs="Arial"/>
                <w:sz w:val="20"/>
                <w:szCs w:val="20"/>
              </w:rPr>
              <w:t>storey</w:t>
            </w:r>
            <w:proofErr w:type="spellEnd"/>
            <w:r w:rsidRPr="00DF79F3">
              <w:rPr>
                <w:rFonts w:ascii="Lucida Sans" w:hAnsi="Lucida Sans" w:cs="Arial"/>
                <w:sz w:val="20"/>
                <w:szCs w:val="20"/>
              </w:rPr>
              <w:t xml:space="preserve"> out building on the front of the property </w:t>
            </w:r>
            <w:r>
              <w:rPr>
                <w:rFonts w:ascii="Lucida Sans" w:hAnsi="Lucida Sans" w:cs="Arial"/>
                <w:b/>
                <w:sz w:val="20"/>
                <w:szCs w:val="20"/>
              </w:rPr>
              <w:t>Permitted 3 conditions</w:t>
            </w:r>
          </w:p>
        </w:tc>
      </w:tr>
      <w:tr w:rsidR="009A5A31" w14:paraId="13727F9E" w14:textId="77777777" w:rsidTr="008D29EC">
        <w:tc>
          <w:tcPr>
            <w:tcW w:w="9363" w:type="dxa"/>
            <w:gridSpan w:val="2"/>
          </w:tcPr>
          <w:p w14:paraId="13727F9D" w14:textId="77777777" w:rsidR="009A5A31" w:rsidRDefault="009A5A31" w:rsidP="00326D5D">
            <w:pPr>
              <w:pStyle w:val="NoSpacing"/>
              <w:rPr>
                <w:rFonts w:ascii="Lucida Sans" w:hAnsi="Lucida Sans" w:cs="Arial"/>
                <w:b/>
                <w:sz w:val="20"/>
                <w:szCs w:val="20"/>
              </w:rPr>
            </w:pPr>
            <w:r w:rsidRPr="00947055">
              <w:rPr>
                <w:rFonts w:ascii="Lucida Sans" w:hAnsi="Lucida Sans" w:cs="Arial"/>
                <w:b/>
                <w:sz w:val="20"/>
                <w:szCs w:val="20"/>
              </w:rPr>
              <w:t xml:space="preserve">S.19/0861/HHOLD Hillside </w:t>
            </w:r>
            <w:r w:rsidRPr="00947055">
              <w:rPr>
                <w:rFonts w:ascii="Lucida Sans" w:hAnsi="Lucida Sans" w:cs="Arial"/>
                <w:sz w:val="20"/>
                <w:szCs w:val="20"/>
              </w:rPr>
              <w:t>The Butts Old London Road GL12 7DS Proposed loft conversion with associated works</w:t>
            </w:r>
            <w:r w:rsidRPr="00947055">
              <w:rPr>
                <w:rFonts w:ascii="Lucida Sans" w:hAnsi="Lucida Sans" w:cs="Arial"/>
                <w:b/>
                <w:sz w:val="20"/>
                <w:szCs w:val="20"/>
              </w:rPr>
              <w:t xml:space="preserve">  Refused</w:t>
            </w:r>
          </w:p>
        </w:tc>
      </w:tr>
      <w:tr w:rsidR="00B37AE8" w14:paraId="13727FA0" w14:textId="77777777" w:rsidTr="00AE195B">
        <w:trPr>
          <w:gridBefore w:val="1"/>
          <w:wBefore w:w="14" w:type="dxa"/>
        </w:trPr>
        <w:tc>
          <w:tcPr>
            <w:tcW w:w="9349" w:type="dxa"/>
          </w:tcPr>
          <w:p w14:paraId="13727F9F" w14:textId="017B00CA" w:rsidR="00B37AE8" w:rsidRPr="009A5A31" w:rsidRDefault="00B37AE8" w:rsidP="00721189">
            <w:pPr>
              <w:rPr>
                <w:rFonts w:asciiTheme="minorHAnsi" w:hAnsiTheme="minorHAnsi" w:cstheme="minorHAnsi"/>
                <w:b/>
                <w:szCs w:val="24"/>
              </w:rPr>
            </w:pPr>
            <w:r>
              <w:rPr>
                <w:rFonts w:asciiTheme="minorHAnsi" w:hAnsiTheme="minorHAnsi" w:cstheme="minorHAnsi"/>
                <w:b/>
                <w:szCs w:val="24"/>
              </w:rPr>
              <w:t xml:space="preserve">S.19/0948/LBC 6 Potters Pond, Wotton-under-Edge GL12 7HF </w:t>
            </w:r>
            <w:r>
              <w:rPr>
                <w:rFonts w:asciiTheme="minorHAnsi" w:hAnsiTheme="minorHAnsi" w:cstheme="minorHAnsi"/>
                <w:szCs w:val="24"/>
              </w:rPr>
              <w:t xml:space="preserve">Installation of a 36 panel/12KW solar </w:t>
            </w:r>
            <w:proofErr w:type="spellStart"/>
            <w:r>
              <w:rPr>
                <w:rFonts w:asciiTheme="minorHAnsi" w:hAnsiTheme="minorHAnsi" w:cstheme="minorHAnsi"/>
                <w:szCs w:val="24"/>
              </w:rPr>
              <w:t>pv</w:t>
            </w:r>
            <w:proofErr w:type="spellEnd"/>
            <w:r>
              <w:rPr>
                <w:rFonts w:asciiTheme="minorHAnsi" w:hAnsiTheme="minorHAnsi" w:cstheme="minorHAnsi"/>
                <w:szCs w:val="24"/>
              </w:rPr>
              <w:t xml:space="preserve"> system to rear roof pitches </w:t>
            </w:r>
            <w:r>
              <w:rPr>
                <w:rFonts w:asciiTheme="minorHAnsi" w:hAnsiTheme="minorHAnsi" w:cstheme="minorHAnsi"/>
                <w:b/>
                <w:szCs w:val="24"/>
              </w:rPr>
              <w:t>Application refused</w:t>
            </w:r>
          </w:p>
        </w:tc>
      </w:tr>
      <w:tr w:rsidR="003F6AA5" w14:paraId="13727FA2" w14:textId="77777777" w:rsidTr="008D29EC">
        <w:trPr>
          <w:gridBefore w:val="1"/>
          <w:wBefore w:w="14" w:type="dxa"/>
        </w:trPr>
        <w:tc>
          <w:tcPr>
            <w:tcW w:w="9349" w:type="dxa"/>
          </w:tcPr>
          <w:p w14:paraId="13727FA1" w14:textId="77777777" w:rsidR="003F6AA5" w:rsidRPr="009A5A31" w:rsidRDefault="009A5A31" w:rsidP="003F6AA5">
            <w:pPr>
              <w:rPr>
                <w:rFonts w:asciiTheme="minorHAnsi" w:hAnsiTheme="minorHAnsi" w:cstheme="minorHAnsi"/>
                <w:b/>
                <w:szCs w:val="24"/>
              </w:rPr>
            </w:pPr>
            <w:r>
              <w:rPr>
                <w:rFonts w:asciiTheme="minorHAnsi" w:hAnsiTheme="minorHAnsi" w:cstheme="minorHAnsi"/>
                <w:b/>
                <w:szCs w:val="24"/>
              </w:rPr>
              <w:t>S.19/0713/HHOLD 12 Haw Stre</w:t>
            </w:r>
            <w:r w:rsidR="001904DD">
              <w:rPr>
                <w:rFonts w:asciiTheme="minorHAnsi" w:hAnsiTheme="minorHAnsi" w:cstheme="minorHAnsi"/>
                <w:b/>
                <w:szCs w:val="24"/>
              </w:rPr>
              <w:t xml:space="preserve">et, Wotton-under-Edge GL12 7AQ </w:t>
            </w:r>
            <w:r>
              <w:rPr>
                <w:rFonts w:asciiTheme="minorHAnsi" w:hAnsiTheme="minorHAnsi" w:cstheme="minorHAnsi"/>
                <w:szCs w:val="24"/>
              </w:rPr>
              <w:t xml:space="preserve">Renovation of residential property </w:t>
            </w:r>
            <w:r>
              <w:rPr>
                <w:rFonts w:asciiTheme="minorHAnsi" w:hAnsiTheme="minorHAnsi" w:cstheme="minorHAnsi"/>
                <w:b/>
                <w:szCs w:val="24"/>
              </w:rPr>
              <w:t>Application permitted.</w:t>
            </w:r>
          </w:p>
        </w:tc>
      </w:tr>
    </w:tbl>
    <w:p w14:paraId="13727FA3" w14:textId="77777777" w:rsidR="00B50739" w:rsidRPr="00B50739" w:rsidRDefault="00B50739" w:rsidP="00721189">
      <w:pPr>
        <w:rPr>
          <w:rFonts w:asciiTheme="minorHAnsi" w:hAnsiTheme="minorHAnsi" w:cstheme="minorHAnsi"/>
          <w:b/>
          <w:szCs w:val="24"/>
        </w:rPr>
      </w:pPr>
    </w:p>
    <w:p w14:paraId="13727FA4" w14:textId="77777777" w:rsidR="00E54902" w:rsidRDefault="00E54902" w:rsidP="00721189">
      <w:pPr>
        <w:rPr>
          <w:rFonts w:asciiTheme="minorHAnsi" w:hAnsiTheme="minorHAnsi" w:cstheme="minorHAnsi"/>
          <w:b/>
          <w:szCs w:val="24"/>
        </w:rPr>
      </w:pPr>
    </w:p>
    <w:p w14:paraId="13727FA5" w14:textId="77777777" w:rsidR="00D0496D" w:rsidRDefault="00C91B9E" w:rsidP="001A2C39">
      <w:pPr>
        <w:pStyle w:val="Heading2"/>
      </w:pPr>
      <w:r w:rsidRPr="00261E7D">
        <w:t>P.5</w:t>
      </w:r>
      <w:r w:rsidR="009A5A31">
        <w:t>908</w:t>
      </w:r>
      <w:r w:rsidR="00D41673" w:rsidRPr="00261E7D">
        <w:tab/>
      </w:r>
      <w:r w:rsidR="005B6CE5" w:rsidRPr="00261E7D">
        <w:t xml:space="preserve"> New Applications</w:t>
      </w:r>
    </w:p>
    <w:p w14:paraId="13727FA6" w14:textId="77777777" w:rsidR="00DB68F0" w:rsidRPr="00DB68F0" w:rsidRDefault="00DB68F0" w:rsidP="00721189">
      <w:pPr>
        <w:rPr>
          <w:rFonts w:asciiTheme="minorHAnsi" w:hAnsiTheme="minorHAnsi" w:cstheme="minorHAnsi"/>
          <w:i/>
          <w:sz w:val="20"/>
        </w:rPr>
      </w:pP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t xml:space="preserve">                  </w:t>
      </w:r>
      <w:r w:rsidRPr="00DB68F0">
        <w:rPr>
          <w:rFonts w:asciiTheme="minorHAnsi" w:hAnsiTheme="minorHAnsi" w:cstheme="minorHAnsi"/>
          <w:i/>
          <w:sz w:val="20"/>
        </w:rPr>
        <w:t>Cllr J Turner left the room</w:t>
      </w:r>
    </w:p>
    <w:p w14:paraId="2DE9A6FC" w14:textId="77777777" w:rsidR="00491E7F" w:rsidRDefault="001904DD" w:rsidP="00DB192D">
      <w:pPr>
        <w:pStyle w:val="Heading2"/>
      </w:pPr>
      <w:r>
        <w:t xml:space="preserve">S.19/0386/HHOLD 50 Cotswold Gardens, Wotton-under-Edge GL12 7HJ </w:t>
      </w:r>
    </w:p>
    <w:p w14:paraId="13727FA7" w14:textId="2C8964B8" w:rsidR="001904DD" w:rsidRDefault="001904DD" w:rsidP="0027328A">
      <w:pPr>
        <w:rPr>
          <w:rFonts w:ascii="Calibri" w:hAnsi="Calibri" w:cs="Calibri"/>
        </w:rPr>
      </w:pPr>
      <w:r>
        <w:t xml:space="preserve">Rear extension. </w:t>
      </w:r>
      <w:r w:rsidR="00DB68F0">
        <w:t xml:space="preserve">It was proposed by Cllr R Claydon and seconded by Cllr John Cordwell with all in favour </w:t>
      </w:r>
      <w:r w:rsidR="00DB68F0" w:rsidRPr="00DB68F0">
        <w:rPr>
          <w:rFonts w:ascii="Calibri" w:hAnsi="Calibri" w:cs="Calibri"/>
        </w:rPr>
        <w:t xml:space="preserve">to </w:t>
      </w:r>
      <w:r w:rsidR="00DB68F0">
        <w:rPr>
          <w:rFonts w:ascii="Calibri" w:hAnsi="Calibri" w:cs="Calibri"/>
        </w:rPr>
        <w:t xml:space="preserve">make the following </w:t>
      </w:r>
      <w:r w:rsidR="00DB68F0" w:rsidRPr="00DB68F0">
        <w:rPr>
          <w:rFonts w:ascii="Calibri" w:hAnsi="Calibri" w:cs="Calibri"/>
        </w:rPr>
        <w:t>comment this application. The revised plans show an improvement in layout to reduce the impact of loss of light to 49 Cotswold Gardens. However, the SDC Officer must be satisfied that the light blocking issue has been overcome.</w:t>
      </w:r>
    </w:p>
    <w:p w14:paraId="13727FA8" w14:textId="77777777" w:rsidR="007F0109" w:rsidRDefault="00DB68F0" w:rsidP="00721189">
      <w:pPr>
        <w:rPr>
          <w:rFonts w:ascii="Calibri" w:hAnsi="Calibri" w:cs="Calibri"/>
          <w:i/>
          <w:sz w:val="20"/>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DB68F0">
        <w:rPr>
          <w:rFonts w:ascii="Calibri" w:hAnsi="Calibri" w:cs="Calibri"/>
          <w:i/>
          <w:sz w:val="20"/>
        </w:rPr>
        <w:t>Cllr J Turner returned to the room</w:t>
      </w:r>
    </w:p>
    <w:p w14:paraId="13727FA9" w14:textId="77777777" w:rsidR="00DB68F0" w:rsidRDefault="00DB68F0" w:rsidP="00721189">
      <w:pPr>
        <w:rPr>
          <w:rFonts w:ascii="Calibri" w:hAnsi="Calibri" w:cs="Calibri"/>
          <w:i/>
          <w:sz w:val="20"/>
        </w:rPr>
      </w:pPr>
      <w:r w:rsidRPr="00DB68F0">
        <w:rPr>
          <w:rFonts w:ascii="Calibri" w:hAnsi="Calibri" w:cs="Calibri"/>
          <w:i/>
          <w:sz w:val="20"/>
        </w:rPr>
        <w:t xml:space="preserve"> </w:t>
      </w:r>
    </w:p>
    <w:p w14:paraId="62D728C7" w14:textId="77777777" w:rsidR="00491E7F" w:rsidRDefault="00DB68F0" w:rsidP="00DB192D">
      <w:pPr>
        <w:pStyle w:val="Heading2"/>
      </w:pPr>
      <w:r>
        <w:t>S.19/1088/HHOLD 14 Bradley Street, Wotton-under-Edge GL12 7DT</w:t>
      </w:r>
    </w:p>
    <w:p w14:paraId="13727FAA" w14:textId="77B7D79A" w:rsidR="00DB68F0" w:rsidRDefault="00DB68F0" w:rsidP="0027328A">
      <w:r>
        <w:rPr>
          <w:b/>
        </w:rPr>
        <w:t xml:space="preserve"> </w:t>
      </w:r>
      <w:r w:rsidRPr="00DB68F0">
        <w:t>Construction of a dormer window.</w:t>
      </w:r>
      <w:r>
        <w:rPr>
          <w:b/>
        </w:rPr>
        <w:t xml:space="preserve"> </w:t>
      </w:r>
      <w:r>
        <w:t>It was proposed by Cllr J Turner and seconded by Cllr N Pinnegar with all in favour to support this application.</w:t>
      </w:r>
    </w:p>
    <w:p w14:paraId="13727FAB" w14:textId="77777777" w:rsidR="00DB68F0" w:rsidRDefault="00DB68F0" w:rsidP="00721189">
      <w:pPr>
        <w:rPr>
          <w:rFonts w:ascii="Calibri" w:hAnsi="Calibri" w:cs="Calibri"/>
          <w:szCs w:val="24"/>
        </w:rPr>
      </w:pPr>
    </w:p>
    <w:p w14:paraId="1C9636BF" w14:textId="77777777" w:rsidR="00491E7F" w:rsidRDefault="00DB68F0" w:rsidP="00DB192D">
      <w:pPr>
        <w:pStyle w:val="Heading2"/>
      </w:pPr>
      <w:r w:rsidRPr="00DB68F0">
        <w:t>S.19/1130/FUL 39 Long Street, Wotton-under-Edge GL12 7BX</w:t>
      </w:r>
      <w:r>
        <w:t xml:space="preserve"> </w:t>
      </w:r>
    </w:p>
    <w:p w14:paraId="13727FAC" w14:textId="7344419E" w:rsidR="00DB68F0" w:rsidRDefault="00DB68F0" w:rsidP="0027328A">
      <w:r w:rsidRPr="00DB68F0">
        <w:t>Change of use of ground floor unit from launderette to beauty salon.</w:t>
      </w:r>
      <w:r>
        <w:t xml:space="preserve"> It was proposed by </w:t>
      </w:r>
      <w:r w:rsidR="00466FDB">
        <w:t xml:space="preserve">Cllr </w:t>
      </w:r>
      <w:r w:rsidR="007D59A2">
        <w:t xml:space="preserve">A </w:t>
      </w:r>
      <w:r w:rsidR="00466FDB">
        <w:t>Wilkinson and seconded by Cllr</w:t>
      </w:r>
      <w:r w:rsidR="007D59A2">
        <w:t xml:space="preserve"> T</w:t>
      </w:r>
      <w:r w:rsidR="00466FDB">
        <w:t xml:space="preserve"> Luker with all in favour to support this application.</w:t>
      </w:r>
    </w:p>
    <w:p w14:paraId="13727FAD" w14:textId="77777777" w:rsidR="00466FDB" w:rsidRDefault="00466FDB" w:rsidP="00721189">
      <w:pPr>
        <w:rPr>
          <w:rFonts w:ascii="Calibri" w:hAnsi="Calibri" w:cs="Calibri"/>
          <w:szCs w:val="24"/>
        </w:rPr>
      </w:pPr>
    </w:p>
    <w:p w14:paraId="10A322D2" w14:textId="77777777" w:rsidR="00DB192D" w:rsidRDefault="00466FDB" w:rsidP="00DB192D">
      <w:pPr>
        <w:pStyle w:val="Heading2"/>
      </w:pPr>
      <w:r w:rsidRPr="00131E9C">
        <w:t xml:space="preserve">S.19/1120/FUL Old Malt House, Bear Street, Wotton-under-Edge </w:t>
      </w:r>
    </w:p>
    <w:p w14:paraId="13727FAE" w14:textId="19453F89" w:rsidR="00131E9C" w:rsidRDefault="007F0109" w:rsidP="0027328A">
      <w:r>
        <w:t>The Conversion of the Ma</w:t>
      </w:r>
      <w:r w:rsidR="00466FDB">
        <w:t xml:space="preserve">lt House off Bear Street Wotton-under-Edge into 10 Flats and 2 houses the demolition and rebuild of some of the outbuildings to </w:t>
      </w:r>
      <w:r w:rsidR="00131E9C">
        <w:t xml:space="preserve">provide additional flats, with associated parking and landscaping. It was proposed by Cllr </w:t>
      </w:r>
      <w:r w:rsidR="007D59A2">
        <w:t xml:space="preserve">R </w:t>
      </w:r>
      <w:r w:rsidR="00131E9C">
        <w:t xml:space="preserve">Claydon and seconded by Cllr John Cordwell with all in favour to object to this application on the following grounds: </w:t>
      </w:r>
    </w:p>
    <w:p w14:paraId="13727FAF" w14:textId="735A7D53" w:rsidR="00131E9C" w:rsidRPr="00DB192D" w:rsidRDefault="00131E9C" w:rsidP="00DB192D">
      <w:pPr>
        <w:pStyle w:val="ListParagraph"/>
        <w:numPr>
          <w:ilvl w:val="0"/>
          <w:numId w:val="28"/>
        </w:numPr>
        <w:rPr>
          <w:rFonts w:asciiTheme="minorHAnsi" w:hAnsiTheme="minorHAnsi" w:cstheme="minorHAnsi"/>
        </w:rPr>
      </w:pPr>
      <w:r w:rsidRPr="00DB192D">
        <w:rPr>
          <w:rFonts w:asciiTheme="minorHAnsi" w:hAnsiTheme="minorHAnsi" w:cstheme="minorHAnsi"/>
        </w:rPr>
        <w:t>14 units is overdevelopment of site, contrary to policy CP/8/1 and HC1/1 of Stroud District Local Plan 2015.</w:t>
      </w:r>
    </w:p>
    <w:p w14:paraId="13727FB0" w14:textId="4650F97F" w:rsidR="00131E9C" w:rsidRPr="00DB192D" w:rsidRDefault="00131E9C" w:rsidP="00DB192D">
      <w:pPr>
        <w:pStyle w:val="ListParagraph"/>
        <w:numPr>
          <w:ilvl w:val="0"/>
          <w:numId w:val="28"/>
        </w:numPr>
        <w:rPr>
          <w:rFonts w:asciiTheme="minorHAnsi" w:hAnsiTheme="minorHAnsi" w:cstheme="minorHAnsi"/>
        </w:rPr>
      </w:pPr>
      <w:r w:rsidRPr="00DB192D">
        <w:rPr>
          <w:rFonts w:asciiTheme="minorHAnsi" w:hAnsiTheme="minorHAnsi" w:cstheme="minorHAnsi"/>
        </w:rPr>
        <w:t xml:space="preserve">Poor and dangerous access – contrary to NPPF Para 109 and policiesCP13/3of the Stroud District Local Plan 2015. In response to earlier applications on this site it has been proven </w:t>
      </w:r>
      <w:proofErr w:type="gramStart"/>
      <w:r w:rsidRPr="00DB192D">
        <w:rPr>
          <w:rFonts w:asciiTheme="minorHAnsi" w:hAnsiTheme="minorHAnsi" w:cstheme="minorHAnsi"/>
        </w:rPr>
        <w:t>by the use of</w:t>
      </w:r>
      <w:proofErr w:type="gramEnd"/>
      <w:r w:rsidRPr="00DB192D">
        <w:rPr>
          <w:rFonts w:asciiTheme="minorHAnsi" w:hAnsiTheme="minorHAnsi" w:cstheme="minorHAnsi"/>
        </w:rPr>
        <w:t xml:space="preserve"> traffic cones that the junction layout with Bear Street presents significant access difficulties and would adversely impact highways safety.  This would present particular safety and congestion problems on and </w:t>
      </w:r>
      <w:proofErr w:type="gramStart"/>
      <w:r w:rsidRPr="00DB192D">
        <w:rPr>
          <w:rFonts w:asciiTheme="minorHAnsi" w:hAnsiTheme="minorHAnsi" w:cstheme="minorHAnsi"/>
        </w:rPr>
        <w:t>off site</w:t>
      </w:r>
      <w:proofErr w:type="gramEnd"/>
      <w:r w:rsidRPr="00DB192D">
        <w:rPr>
          <w:rFonts w:asciiTheme="minorHAnsi" w:hAnsiTheme="minorHAnsi" w:cstheme="minorHAnsi"/>
        </w:rPr>
        <w:t xml:space="preserve"> during construction. There is concern that the proposed crossing point for pedestrians would be dangerous and it is not a suitable place for pedestrians to cross in Bear Street.</w:t>
      </w:r>
    </w:p>
    <w:p w14:paraId="13727FB1" w14:textId="72EDD0EF" w:rsidR="00131E9C" w:rsidRPr="00DB192D" w:rsidRDefault="00131E9C" w:rsidP="00DB192D">
      <w:pPr>
        <w:pStyle w:val="ListParagraph"/>
        <w:numPr>
          <w:ilvl w:val="0"/>
          <w:numId w:val="28"/>
        </w:numPr>
        <w:rPr>
          <w:rFonts w:asciiTheme="minorHAnsi" w:hAnsiTheme="minorHAnsi" w:cstheme="minorHAnsi"/>
        </w:rPr>
      </w:pPr>
      <w:r w:rsidRPr="00DB192D">
        <w:rPr>
          <w:rFonts w:asciiTheme="minorHAnsi" w:hAnsiTheme="minorHAnsi" w:cstheme="minorHAnsi"/>
        </w:rPr>
        <w:t xml:space="preserve">Lack of parking – only 16 spaces have been allotted for 14 properties in contravention of Stroud District Council Local Plan paragraph 5.67, which recognises Wotton’s particular parking problems and the allocation does not satisfy the minimum requirements of Policy EI12 and Appendix 2 of the Local Plan.  The spaces provided do not appear to meet County Council Highways standards and are not considered to be wide enough to allow people to </w:t>
      </w:r>
      <w:r w:rsidRPr="00DB192D">
        <w:rPr>
          <w:rFonts w:asciiTheme="minorHAnsi" w:hAnsiTheme="minorHAnsi" w:cstheme="minorHAnsi"/>
        </w:rPr>
        <w:lastRenderedPageBreak/>
        <w:t xml:space="preserve">get in and out of the cars once parked if adjacent bays are occupied.  It is also understood that some neighbours have a right to park on the site and no additional parking provision has been provided for these. Inadequate provision has been made for visitor parking.  Furthermore, </w:t>
      </w:r>
      <w:proofErr w:type="gramStart"/>
      <w:r w:rsidRPr="00DB192D">
        <w:rPr>
          <w:rFonts w:asciiTheme="minorHAnsi" w:hAnsiTheme="minorHAnsi" w:cstheme="minorHAnsi"/>
        </w:rPr>
        <w:t>in an attempt to</w:t>
      </w:r>
      <w:proofErr w:type="gramEnd"/>
      <w:r w:rsidRPr="00DB192D">
        <w:rPr>
          <w:rFonts w:asciiTheme="minorHAnsi" w:hAnsiTheme="minorHAnsi" w:cstheme="minorHAnsi"/>
        </w:rPr>
        <w:t xml:space="preserve"> create additional parking spaces, amenity space has been lost in contravention of Policies HC1/7 and CP8/3. The modifications to the access at Bear Street would result in a loss of at least 3 on street parking spaces further exacerbating the parking problem. </w:t>
      </w:r>
    </w:p>
    <w:p w14:paraId="13727FB2" w14:textId="77777777" w:rsidR="00131E9C" w:rsidRPr="00DB192D" w:rsidRDefault="00131E9C" w:rsidP="00DB192D">
      <w:pPr>
        <w:pStyle w:val="ListParagraph"/>
        <w:numPr>
          <w:ilvl w:val="0"/>
          <w:numId w:val="28"/>
        </w:numPr>
        <w:rPr>
          <w:rFonts w:asciiTheme="minorHAnsi" w:hAnsiTheme="minorHAnsi" w:cstheme="minorHAnsi"/>
        </w:rPr>
      </w:pPr>
      <w:r w:rsidRPr="00DB192D">
        <w:rPr>
          <w:rFonts w:asciiTheme="minorHAnsi" w:hAnsiTheme="minorHAnsi" w:cstheme="minorHAnsi"/>
        </w:rPr>
        <w:t xml:space="preserve">(iv) Loss of privacy to neighbouring properties.  The D&amp;A statement recognises that the proposed properties in Berkeley Close (S18/2510/FUL) will be overlooked and even suggests that the some of the facing windows on this development could be relocated to avoid the problem!   This contravenes Policy ES3/1. </w:t>
      </w:r>
    </w:p>
    <w:p w14:paraId="13727FB3" w14:textId="224FDACC" w:rsidR="00DA4CC6" w:rsidRPr="00DB192D" w:rsidRDefault="00DA4CC6" w:rsidP="00DB192D">
      <w:pPr>
        <w:pStyle w:val="ListParagraph"/>
        <w:numPr>
          <w:ilvl w:val="0"/>
          <w:numId w:val="28"/>
        </w:numPr>
        <w:rPr>
          <w:rFonts w:asciiTheme="minorHAnsi" w:hAnsiTheme="minorHAnsi" w:cstheme="minorHAnsi"/>
        </w:rPr>
      </w:pPr>
      <w:r w:rsidRPr="00DB192D">
        <w:rPr>
          <w:rFonts w:asciiTheme="minorHAnsi" w:hAnsiTheme="minorHAnsi" w:cstheme="minorHAnsi"/>
        </w:rPr>
        <w:t>Due to the narrowness of the parking bays and their positioning, it is unlikely that vehicles would be able to turn to exit the site, if all bays are occupied. The tracking diagrams provided illustrate the difficulty of using the parking spaces. The layout is unsatisfactory and is counter to Policies CP8/3 and HC1/9.</w:t>
      </w:r>
    </w:p>
    <w:p w14:paraId="13727FB4" w14:textId="77777777" w:rsidR="00131E9C" w:rsidRPr="00DB192D" w:rsidRDefault="00131E9C" w:rsidP="00DB192D">
      <w:pPr>
        <w:pStyle w:val="ListParagraph"/>
        <w:numPr>
          <w:ilvl w:val="0"/>
          <w:numId w:val="28"/>
        </w:numPr>
        <w:rPr>
          <w:rFonts w:asciiTheme="minorHAnsi" w:hAnsiTheme="minorHAnsi" w:cstheme="minorHAnsi"/>
        </w:rPr>
      </w:pPr>
      <w:r w:rsidRPr="00DB192D">
        <w:rPr>
          <w:rFonts w:asciiTheme="minorHAnsi" w:hAnsiTheme="minorHAnsi" w:cstheme="minorHAnsi"/>
        </w:rPr>
        <w:t>(vii)  No information is provided on how the development will satisfy Policies CP8/4 and CP8/5 in terms of energy efficiency and low carbon energy sources as required to meet SDC’s 2030 CN initiative.</w:t>
      </w:r>
    </w:p>
    <w:p w14:paraId="13727FB5" w14:textId="77777777" w:rsidR="00131E9C" w:rsidRDefault="00131E9C" w:rsidP="00131E9C">
      <w:pPr>
        <w:ind w:left="-39"/>
        <w:rPr>
          <w:rFonts w:asciiTheme="minorHAnsi" w:hAnsiTheme="minorHAnsi" w:cstheme="minorHAnsi"/>
        </w:rPr>
      </w:pPr>
      <w:r w:rsidRPr="00131E9C">
        <w:rPr>
          <w:rFonts w:asciiTheme="minorHAnsi" w:hAnsiTheme="minorHAnsi" w:cstheme="minorHAnsi"/>
        </w:rPr>
        <w:t xml:space="preserve">If the officer is minded </w:t>
      </w:r>
      <w:proofErr w:type="gramStart"/>
      <w:r w:rsidRPr="00131E9C">
        <w:rPr>
          <w:rFonts w:asciiTheme="minorHAnsi" w:hAnsiTheme="minorHAnsi" w:cstheme="minorHAnsi"/>
        </w:rPr>
        <w:t>to grant</w:t>
      </w:r>
      <w:proofErr w:type="gramEnd"/>
      <w:r w:rsidRPr="00131E9C">
        <w:rPr>
          <w:rFonts w:asciiTheme="minorHAnsi" w:hAnsiTheme="minorHAnsi" w:cstheme="minorHAnsi"/>
        </w:rPr>
        <w:t xml:space="preserve"> permission the Town Council requests that the application is called into committee.</w:t>
      </w:r>
    </w:p>
    <w:p w14:paraId="13727FB6" w14:textId="77777777" w:rsidR="00131E9C" w:rsidRDefault="00131E9C" w:rsidP="00131E9C">
      <w:pPr>
        <w:ind w:left="-39"/>
        <w:rPr>
          <w:rFonts w:asciiTheme="minorHAnsi" w:hAnsiTheme="minorHAnsi" w:cstheme="minorHAnsi"/>
        </w:rPr>
      </w:pPr>
    </w:p>
    <w:p w14:paraId="294F2E55" w14:textId="77777777" w:rsidR="00DB192D" w:rsidRDefault="00131E9C" w:rsidP="00DB192D">
      <w:pPr>
        <w:pStyle w:val="Heading2"/>
      </w:pPr>
      <w:r w:rsidRPr="00131E9C">
        <w:t>S.19/1131/TPO Site of former Full Moon, Mont Pleasant, Wotton-under-Edge.</w:t>
      </w:r>
      <w:r>
        <w:t xml:space="preserve"> </w:t>
      </w:r>
    </w:p>
    <w:p w14:paraId="13727FB7" w14:textId="41E92C24" w:rsidR="00131E9C" w:rsidRDefault="00131E9C" w:rsidP="0027328A">
      <w:r>
        <w:t>Crown raise all round to approximately 4.0m above ground level. Prune to clear the building by 2,5m. Remove damaged, diseased and broken branches. It was proposed by Cllr R Claydon and seconded by Cllr P Barton with 8 in favour and 1 against to make a comment on this application as follows:</w:t>
      </w:r>
    </w:p>
    <w:p w14:paraId="13727FB8" w14:textId="77777777" w:rsidR="00131E9C" w:rsidRDefault="00131E9C" w:rsidP="00131E9C">
      <w:pPr>
        <w:ind w:left="-39"/>
        <w:rPr>
          <w:rFonts w:asciiTheme="minorHAnsi" w:hAnsiTheme="minorHAnsi" w:cstheme="minorHAnsi"/>
        </w:rPr>
      </w:pPr>
      <w:r w:rsidRPr="00131E9C">
        <w:rPr>
          <w:rFonts w:asciiTheme="minorHAnsi" w:hAnsiTheme="minorHAnsi" w:cstheme="minorHAnsi"/>
        </w:rPr>
        <w:t>The Council will rely on the expert judgement of the SDC Tree Officer to consider the best form of action to take to preserve the health of the tree.</w:t>
      </w:r>
      <w:r w:rsidR="00CD22AB">
        <w:rPr>
          <w:rFonts w:asciiTheme="minorHAnsi" w:hAnsiTheme="minorHAnsi" w:cstheme="minorHAnsi"/>
        </w:rPr>
        <w:t xml:space="preserve"> Any other work on the tree is not supported.</w:t>
      </w:r>
    </w:p>
    <w:p w14:paraId="13727FB9" w14:textId="77777777" w:rsidR="00131E9C" w:rsidRDefault="00131E9C" w:rsidP="00131E9C">
      <w:pPr>
        <w:ind w:left="-39"/>
        <w:rPr>
          <w:rFonts w:asciiTheme="minorHAnsi" w:hAnsiTheme="minorHAnsi" w:cstheme="minorHAnsi"/>
        </w:rPr>
      </w:pPr>
    </w:p>
    <w:p w14:paraId="71A8D0C0" w14:textId="77777777" w:rsidR="00DB192D" w:rsidRDefault="000F77AF" w:rsidP="00DB192D">
      <w:pPr>
        <w:pStyle w:val="Heading2"/>
      </w:pPr>
      <w:r w:rsidRPr="000F77AF">
        <w:t>S.19/1195/DISCON Patchy Cottage, Coombe, Wotton-under-Edge</w:t>
      </w:r>
      <w:r>
        <w:t xml:space="preserve"> </w:t>
      </w:r>
    </w:p>
    <w:p w14:paraId="13727FBA" w14:textId="5DB130C5" w:rsidR="00131E9C" w:rsidRDefault="000F77AF" w:rsidP="0027328A">
      <w:r>
        <w:t>Discharge of condition 3 – render &amp; mix finish on permitted. It was proposed by Cllr</w:t>
      </w:r>
      <w:r w:rsidR="008E51D2">
        <w:t xml:space="preserve"> N Pinnegar and seconded by Cllr </w:t>
      </w:r>
      <w:r w:rsidR="007D59A2">
        <w:t xml:space="preserve">T </w:t>
      </w:r>
      <w:r w:rsidR="008E51D2">
        <w:t>Luker with all in favour to make no comment on this application.</w:t>
      </w:r>
    </w:p>
    <w:p w14:paraId="13727FBB" w14:textId="77777777" w:rsidR="008E51D2" w:rsidRDefault="008E51D2" w:rsidP="00131E9C">
      <w:pPr>
        <w:ind w:left="-39"/>
        <w:rPr>
          <w:rFonts w:asciiTheme="minorHAnsi" w:hAnsiTheme="minorHAnsi" w:cstheme="minorHAnsi"/>
        </w:rPr>
      </w:pPr>
    </w:p>
    <w:p w14:paraId="3C0A9F90" w14:textId="77777777" w:rsidR="00DB192D" w:rsidRDefault="008E51D2" w:rsidP="0027328A">
      <w:r w:rsidRPr="008E51D2">
        <w:rPr>
          <w:b/>
        </w:rPr>
        <w:t>S.19/1236/HHOLD 4 Cotswold Gardens, Wotton-under-Edge, GL12 7HW</w:t>
      </w:r>
      <w:r>
        <w:t xml:space="preserve"> </w:t>
      </w:r>
    </w:p>
    <w:p w14:paraId="13727FBC" w14:textId="745D581F" w:rsidR="008E51D2" w:rsidRDefault="008E51D2" w:rsidP="0027328A">
      <w:r>
        <w:t xml:space="preserve">Two storey extension to side and rear and porch and single storey to rear to provide living accommodation. It was proposed by Cllr </w:t>
      </w:r>
      <w:r w:rsidR="007D59A2">
        <w:t xml:space="preserve">R </w:t>
      </w:r>
      <w:r>
        <w:t>Claydon and seconded by Cllr John Cordwell with all in favour to object to this application on the following grounds:</w:t>
      </w:r>
    </w:p>
    <w:p w14:paraId="13727FBD" w14:textId="77777777" w:rsidR="008E51D2" w:rsidRPr="008E51D2" w:rsidRDefault="008E51D2" w:rsidP="008E51D2">
      <w:pPr>
        <w:overflowPunct w:val="0"/>
        <w:autoSpaceDE w:val="0"/>
        <w:autoSpaceDN w:val="0"/>
        <w:adjustRightInd w:val="0"/>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xml:space="preserve">) </w:t>
      </w:r>
      <w:r w:rsidRPr="008E51D2">
        <w:rPr>
          <w:rFonts w:asciiTheme="minorHAnsi" w:hAnsiTheme="minorHAnsi" w:cstheme="minorHAnsi"/>
        </w:rPr>
        <w:t xml:space="preserve">It will be a </w:t>
      </w:r>
      <w:proofErr w:type="gramStart"/>
      <w:r w:rsidRPr="008E51D2">
        <w:rPr>
          <w:rFonts w:asciiTheme="minorHAnsi" w:hAnsiTheme="minorHAnsi" w:cstheme="minorHAnsi"/>
        </w:rPr>
        <w:t>5 bedroom</w:t>
      </w:r>
      <w:proofErr w:type="gramEnd"/>
      <w:r w:rsidRPr="008E51D2">
        <w:rPr>
          <w:rFonts w:asciiTheme="minorHAnsi" w:hAnsiTheme="minorHAnsi" w:cstheme="minorHAnsi"/>
        </w:rPr>
        <w:t xml:space="preserve"> house and there is no provision for off street parking which contravenes requirements set out in SDC Appendix 2 and Para 5.67 of the Local Plan.</w:t>
      </w:r>
    </w:p>
    <w:p w14:paraId="13727FBE" w14:textId="77777777" w:rsidR="008E51D2" w:rsidRPr="008E51D2" w:rsidRDefault="008E51D2" w:rsidP="008E51D2">
      <w:pPr>
        <w:overflowPunct w:val="0"/>
        <w:autoSpaceDE w:val="0"/>
        <w:autoSpaceDN w:val="0"/>
        <w:adjustRightInd w:val="0"/>
        <w:rPr>
          <w:rFonts w:asciiTheme="minorHAnsi" w:hAnsiTheme="minorHAnsi" w:cstheme="minorHAnsi"/>
        </w:rPr>
      </w:pPr>
      <w:r>
        <w:rPr>
          <w:rFonts w:asciiTheme="minorHAnsi" w:hAnsiTheme="minorHAnsi" w:cstheme="minorHAnsi"/>
        </w:rPr>
        <w:t xml:space="preserve">(ii) </w:t>
      </w:r>
      <w:r w:rsidRPr="008E51D2">
        <w:rPr>
          <w:rFonts w:asciiTheme="minorHAnsi" w:hAnsiTheme="minorHAnsi" w:cstheme="minorHAnsi"/>
        </w:rPr>
        <w:t>The extension is not in keeping with the present house and the proposal is over development of the site in contravention of Policy HC8.</w:t>
      </w:r>
    </w:p>
    <w:p w14:paraId="13727FBF" w14:textId="77777777" w:rsidR="008E51D2" w:rsidRDefault="008E51D2" w:rsidP="008E51D2">
      <w:pPr>
        <w:overflowPunct w:val="0"/>
        <w:autoSpaceDE w:val="0"/>
        <w:autoSpaceDN w:val="0"/>
        <w:adjustRightInd w:val="0"/>
        <w:rPr>
          <w:rFonts w:asciiTheme="minorHAnsi" w:hAnsiTheme="minorHAnsi" w:cstheme="minorHAnsi"/>
        </w:rPr>
      </w:pPr>
      <w:r>
        <w:rPr>
          <w:rFonts w:asciiTheme="minorHAnsi" w:hAnsiTheme="minorHAnsi" w:cstheme="minorHAnsi"/>
        </w:rPr>
        <w:t xml:space="preserve">(iii) </w:t>
      </w:r>
      <w:r w:rsidRPr="008E51D2">
        <w:rPr>
          <w:rFonts w:asciiTheme="minorHAnsi" w:hAnsiTheme="minorHAnsi" w:cstheme="minorHAnsi"/>
        </w:rPr>
        <w:t>The building line will be extended at the front making it more difficult to accommodate any off street parking at the front of the property.</w:t>
      </w:r>
    </w:p>
    <w:p w14:paraId="13727FC0" w14:textId="77777777" w:rsidR="00355399" w:rsidRPr="008E51D2" w:rsidRDefault="00355399" w:rsidP="008E51D2">
      <w:pPr>
        <w:overflowPunct w:val="0"/>
        <w:autoSpaceDE w:val="0"/>
        <w:autoSpaceDN w:val="0"/>
        <w:adjustRightInd w:val="0"/>
        <w:rPr>
          <w:rFonts w:asciiTheme="minorHAnsi" w:hAnsiTheme="minorHAnsi" w:cstheme="minorHAnsi"/>
        </w:rPr>
      </w:pPr>
    </w:p>
    <w:p w14:paraId="13727FC1" w14:textId="77777777" w:rsidR="008E51D2" w:rsidRDefault="00355399" w:rsidP="00355399">
      <w:pPr>
        <w:rPr>
          <w:rFonts w:asciiTheme="minorHAnsi" w:hAnsiTheme="minorHAnsi" w:cstheme="minorHAnsi"/>
        </w:rPr>
      </w:pPr>
      <w:r>
        <w:rPr>
          <w:rFonts w:asciiTheme="minorHAnsi" w:hAnsiTheme="minorHAnsi" w:cstheme="minorHAnsi"/>
          <w:i/>
          <w:sz w:val="20"/>
        </w:rPr>
        <w:t>The following item was</w:t>
      </w:r>
      <w:r w:rsidRPr="00602308">
        <w:rPr>
          <w:rFonts w:asciiTheme="minorHAnsi" w:hAnsiTheme="minorHAnsi" w:cstheme="minorHAnsi"/>
          <w:i/>
          <w:sz w:val="20"/>
        </w:rPr>
        <w:t xml:space="preserve"> dealt </w:t>
      </w:r>
      <w:r w:rsidR="007F0109">
        <w:rPr>
          <w:rFonts w:asciiTheme="minorHAnsi" w:hAnsiTheme="minorHAnsi" w:cstheme="minorHAnsi"/>
          <w:i/>
          <w:sz w:val="20"/>
        </w:rPr>
        <w:t xml:space="preserve">with </w:t>
      </w:r>
      <w:r w:rsidRPr="00602308">
        <w:rPr>
          <w:rFonts w:asciiTheme="minorHAnsi" w:hAnsiTheme="minorHAnsi" w:cstheme="minorHAnsi"/>
          <w:i/>
          <w:sz w:val="20"/>
        </w:rPr>
        <w:t>under S101 Delegated Powers to the Clerk</w:t>
      </w:r>
      <w:r>
        <w:rPr>
          <w:rFonts w:asciiTheme="minorHAnsi" w:hAnsiTheme="minorHAnsi" w:cstheme="minorHAnsi"/>
          <w:i/>
          <w:sz w:val="20"/>
        </w:rPr>
        <w:t xml:space="preserve"> </w:t>
      </w:r>
    </w:p>
    <w:p w14:paraId="2EEA7F1E" w14:textId="77777777" w:rsidR="00DB192D" w:rsidRDefault="008E51D2" w:rsidP="00DB192D">
      <w:pPr>
        <w:pStyle w:val="Heading2"/>
      </w:pPr>
      <w:r w:rsidRPr="00EC553F">
        <w:t>S.19/1150/LBC 6 Long Street, Wotton-under-Edge, GL12 7EP</w:t>
      </w:r>
      <w:r>
        <w:t xml:space="preserve"> </w:t>
      </w:r>
    </w:p>
    <w:p w14:paraId="13727FC2" w14:textId="7E982C5A" w:rsidR="008E51D2" w:rsidRPr="008E51D2" w:rsidRDefault="008E51D2" w:rsidP="0027328A">
      <w:r>
        <w:t>Insertion of doorframe into stud plasterboard partition and remove archway to improve access to lavatory. It was proposed by Cl</w:t>
      </w:r>
      <w:r w:rsidR="00EC553F">
        <w:t>lr R Cl</w:t>
      </w:r>
      <w:r>
        <w:t xml:space="preserve">aydon and seconded by Cllr T Luker </w:t>
      </w:r>
      <w:r w:rsidR="00EC553F">
        <w:t>with all in favour to support this application.</w:t>
      </w:r>
    </w:p>
    <w:p w14:paraId="13727FC5" w14:textId="5D7BAFFA" w:rsidR="00643149" w:rsidRDefault="00DD0288" w:rsidP="001A2C39">
      <w:pPr>
        <w:jc w:val="right"/>
        <w:rPr>
          <w:i/>
          <w:sz w:val="20"/>
        </w:rPr>
      </w:pPr>
      <w:r>
        <w:rPr>
          <w:rFonts w:asciiTheme="minorHAnsi" w:hAnsiTheme="minorHAnsi" w:cstheme="minorHAnsi"/>
          <w:b/>
          <w:szCs w:val="24"/>
        </w:rPr>
        <w:tab/>
      </w:r>
      <w:r w:rsidR="00176B44">
        <w:rPr>
          <w:i/>
          <w:sz w:val="20"/>
        </w:rPr>
        <w:t>T</w:t>
      </w:r>
      <w:r w:rsidR="001E0976" w:rsidRPr="00B04528">
        <w:rPr>
          <w:i/>
          <w:sz w:val="20"/>
        </w:rPr>
        <w:t>his completed the busin</w:t>
      </w:r>
      <w:r w:rsidR="00D073FF">
        <w:rPr>
          <w:i/>
          <w:sz w:val="20"/>
        </w:rPr>
        <w:t>es</w:t>
      </w:r>
      <w:r>
        <w:rPr>
          <w:i/>
          <w:sz w:val="20"/>
        </w:rPr>
        <w:t>s of</w:t>
      </w:r>
      <w:r w:rsidR="001904DD">
        <w:rPr>
          <w:i/>
          <w:sz w:val="20"/>
        </w:rPr>
        <w:t xml:space="preserve"> the Planning meeting at 8.10</w:t>
      </w:r>
      <w:r w:rsidR="001E0976" w:rsidRPr="00B04528">
        <w:rPr>
          <w:i/>
          <w:sz w:val="20"/>
        </w:rPr>
        <w:t>pm</w:t>
      </w:r>
    </w:p>
    <w:p w14:paraId="13727FC6" w14:textId="77777777" w:rsidR="00ED350A" w:rsidRDefault="00ED350A" w:rsidP="00820C92">
      <w:pPr>
        <w:pStyle w:val="NoSpacing"/>
        <w:jc w:val="right"/>
        <w:rPr>
          <w:i/>
          <w:sz w:val="20"/>
          <w:szCs w:val="20"/>
        </w:rPr>
      </w:pPr>
    </w:p>
    <w:p w14:paraId="13727FC7" w14:textId="77777777" w:rsidR="00ED350A" w:rsidRPr="00CA1C09" w:rsidRDefault="00ED350A" w:rsidP="00820C92">
      <w:pPr>
        <w:pStyle w:val="NoSpacing"/>
        <w:jc w:val="right"/>
        <w:rPr>
          <w:rFonts w:asciiTheme="minorHAnsi" w:hAnsiTheme="minorHAnsi" w:cstheme="minorHAnsi"/>
          <w:szCs w:val="24"/>
        </w:rPr>
      </w:pPr>
    </w:p>
    <w:p w14:paraId="13727FC8"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13727FC9"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1A2C39">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FAF7" w14:textId="77777777" w:rsidR="00C82FDE" w:rsidRDefault="00C82FDE" w:rsidP="000933CD">
      <w:r>
        <w:separator/>
      </w:r>
    </w:p>
  </w:endnote>
  <w:endnote w:type="continuationSeparator" w:id="0">
    <w:p w14:paraId="237C8C5E" w14:textId="77777777" w:rsidR="00C82FDE" w:rsidRDefault="00C82FDE"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7FD2" w14:textId="77777777" w:rsidR="00700192" w:rsidRDefault="00700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13727FD3" w14:textId="77777777" w:rsidR="000933CD" w:rsidRDefault="001904DD">
        <w:pPr>
          <w:pStyle w:val="Footer"/>
          <w:jc w:val="right"/>
        </w:pPr>
        <w:r>
          <w:rPr>
            <w:i/>
            <w:sz w:val="20"/>
          </w:rPr>
          <w:t>WTC Planning Minutes 24</w:t>
        </w:r>
        <w:r w:rsidR="008300D1">
          <w:rPr>
            <w:i/>
            <w:sz w:val="20"/>
          </w:rPr>
          <w:t>/</w:t>
        </w:r>
        <w:r>
          <w:rPr>
            <w:i/>
            <w:sz w:val="20"/>
          </w:rPr>
          <w:t>6</w:t>
        </w:r>
        <w:r w:rsidR="00046F94">
          <w:rPr>
            <w:i/>
            <w:sz w:val="20"/>
          </w:rPr>
          <w:t>/</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603006">
          <w:rPr>
            <w:noProof/>
          </w:rPr>
          <w:t>3</w:t>
        </w:r>
        <w:r w:rsidR="00A50C73">
          <w:rPr>
            <w:noProof/>
          </w:rPr>
          <w:fldChar w:fldCharType="end"/>
        </w:r>
      </w:p>
    </w:sdtContent>
  </w:sdt>
  <w:p w14:paraId="13727FD4"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7FD6" w14:textId="77777777" w:rsidR="00700192" w:rsidRDefault="0070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1044" w14:textId="77777777" w:rsidR="00C82FDE" w:rsidRDefault="00C82FDE" w:rsidP="000933CD">
      <w:r>
        <w:separator/>
      </w:r>
    </w:p>
  </w:footnote>
  <w:footnote w:type="continuationSeparator" w:id="0">
    <w:p w14:paraId="221F3C87" w14:textId="77777777" w:rsidR="00C82FDE" w:rsidRDefault="00C82FDE"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7FD0" w14:textId="77777777" w:rsidR="00700192" w:rsidRDefault="00700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7FD1" w14:textId="77777777" w:rsidR="00700192" w:rsidRDefault="00700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7FD5" w14:textId="77777777" w:rsidR="00700192" w:rsidRDefault="00700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977FE"/>
    <w:multiLevelType w:val="hybridMultilevel"/>
    <w:tmpl w:val="53C88FFC"/>
    <w:lvl w:ilvl="0" w:tplc="F3A221C8">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A82F4D"/>
    <w:multiLevelType w:val="hybridMultilevel"/>
    <w:tmpl w:val="B46418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8247A"/>
    <w:multiLevelType w:val="hybridMultilevel"/>
    <w:tmpl w:val="D4CE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855A4D"/>
    <w:multiLevelType w:val="hybridMultilevel"/>
    <w:tmpl w:val="8ECE1A7C"/>
    <w:lvl w:ilvl="0" w:tplc="EC88ACAA">
      <w:start w:val="1"/>
      <w:numFmt w:val="lowerRoman"/>
      <w:lvlText w:val="(%1)"/>
      <w:lvlJc w:val="left"/>
      <w:pPr>
        <w:ind w:left="681" w:hanging="720"/>
      </w:pPr>
      <w:rPr>
        <w:rFonts w:hint="default"/>
      </w:rPr>
    </w:lvl>
    <w:lvl w:ilvl="1" w:tplc="08090019" w:tentative="1">
      <w:start w:val="1"/>
      <w:numFmt w:val="lowerLetter"/>
      <w:lvlText w:val="%2."/>
      <w:lvlJc w:val="left"/>
      <w:pPr>
        <w:ind w:left="1041" w:hanging="360"/>
      </w:pPr>
    </w:lvl>
    <w:lvl w:ilvl="2" w:tplc="0809001B" w:tentative="1">
      <w:start w:val="1"/>
      <w:numFmt w:val="lowerRoman"/>
      <w:lvlText w:val="%3."/>
      <w:lvlJc w:val="right"/>
      <w:pPr>
        <w:ind w:left="1761" w:hanging="180"/>
      </w:pPr>
    </w:lvl>
    <w:lvl w:ilvl="3" w:tplc="0809000F" w:tentative="1">
      <w:start w:val="1"/>
      <w:numFmt w:val="decimal"/>
      <w:lvlText w:val="%4."/>
      <w:lvlJc w:val="left"/>
      <w:pPr>
        <w:ind w:left="2481" w:hanging="360"/>
      </w:pPr>
    </w:lvl>
    <w:lvl w:ilvl="4" w:tplc="08090019" w:tentative="1">
      <w:start w:val="1"/>
      <w:numFmt w:val="lowerLetter"/>
      <w:lvlText w:val="%5."/>
      <w:lvlJc w:val="left"/>
      <w:pPr>
        <w:ind w:left="3201" w:hanging="360"/>
      </w:pPr>
    </w:lvl>
    <w:lvl w:ilvl="5" w:tplc="0809001B" w:tentative="1">
      <w:start w:val="1"/>
      <w:numFmt w:val="lowerRoman"/>
      <w:lvlText w:val="%6."/>
      <w:lvlJc w:val="right"/>
      <w:pPr>
        <w:ind w:left="3921" w:hanging="180"/>
      </w:pPr>
    </w:lvl>
    <w:lvl w:ilvl="6" w:tplc="0809000F" w:tentative="1">
      <w:start w:val="1"/>
      <w:numFmt w:val="decimal"/>
      <w:lvlText w:val="%7."/>
      <w:lvlJc w:val="left"/>
      <w:pPr>
        <w:ind w:left="4641" w:hanging="360"/>
      </w:pPr>
    </w:lvl>
    <w:lvl w:ilvl="7" w:tplc="08090019" w:tentative="1">
      <w:start w:val="1"/>
      <w:numFmt w:val="lowerLetter"/>
      <w:lvlText w:val="%8."/>
      <w:lvlJc w:val="left"/>
      <w:pPr>
        <w:ind w:left="5361" w:hanging="360"/>
      </w:pPr>
    </w:lvl>
    <w:lvl w:ilvl="8" w:tplc="0809001B" w:tentative="1">
      <w:start w:val="1"/>
      <w:numFmt w:val="lowerRoman"/>
      <w:lvlText w:val="%9."/>
      <w:lvlJc w:val="right"/>
      <w:pPr>
        <w:ind w:left="6081" w:hanging="180"/>
      </w:pPr>
    </w:lvl>
  </w:abstractNum>
  <w:abstractNum w:abstractNumId="22"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9"/>
  </w:num>
  <w:num w:numId="4">
    <w:abstractNumId w:val="18"/>
  </w:num>
  <w:num w:numId="5">
    <w:abstractNumId w:val="6"/>
  </w:num>
  <w:num w:numId="6">
    <w:abstractNumId w:val="1"/>
  </w:num>
  <w:num w:numId="7">
    <w:abstractNumId w:val="7"/>
  </w:num>
  <w:num w:numId="8">
    <w:abstractNumId w:val="4"/>
  </w:num>
  <w:num w:numId="9">
    <w:abstractNumId w:val="15"/>
  </w:num>
  <w:num w:numId="10">
    <w:abstractNumId w:val="13"/>
  </w:num>
  <w:num w:numId="11">
    <w:abstractNumId w:val="5"/>
  </w:num>
  <w:num w:numId="12">
    <w:abstractNumId w:val="10"/>
  </w:num>
  <w:num w:numId="13">
    <w:abstractNumId w:val="0"/>
  </w:num>
  <w:num w:numId="14">
    <w:abstractNumId w:val="25"/>
  </w:num>
  <w:num w:numId="15">
    <w:abstractNumId w:val="27"/>
  </w:num>
  <w:num w:numId="16">
    <w:abstractNumId w:val="16"/>
  </w:num>
  <w:num w:numId="17">
    <w:abstractNumId w:val="8"/>
  </w:num>
  <w:num w:numId="18">
    <w:abstractNumId w:val="22"/>
  </w:num>
  <w:num w:numId="19">
    <w:abstractNumId w:val="24"/>
  </w:num>
  <w:num w:numId="20">
    <w:abstractNumId w:val="28"/>
  </w:num>
  <w:num w:numId="21">
    <w:abstractNumId w:val="20"/>
  </w:num>
  <w:num w:numId="22">
    <w:abstractNumId w:val="2"/>
  </w:num>
  <w:num w:numId="23">
    <w:abstractNumId w:val="23"/>
  </w:num>
  <w:num w:numId="24">
    <w:abstractNumId w:val="11"/>
  </w:num>
  <w:num w:numId="25">
    <w:abstractNumId w:val="3"/>
  </w:num>
  <w:num w:numId="26">
    <w:abstractNumId w:val="14"/>
  </w:num>
  <w:num w:numId="27">
    <w:abstractNumId w:val="9"/>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0680B"/>
    <w:rsid w:val="000118A6"/>
    <w:rsid w:val="00013DB3"/>
    <w:rsid w:val="0001593A"/>
    <w:rsid w:val="00015FD2"/>
    <w:rsid w:val="0002670D"/>
    <w:rsid w:val="00027840"/>
    <w:rsid w:val="00033D87"/>
    <w:rsid w:val="000367DB"/>
    <w:rsid w:val="00036A28"/>
    <w:rsid w:val="00046F94"/>
    <w:rsid w:val="000629AF"/>
    <w:rsid w:val="00062B23"/>
    <w:rsid w:val="00071D81"/>
    <w:rsid w:val="0007280C"/>
    <w:rsid w:val="00075E7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B4DA1"/>
    <w:rsid w:val="000C3D6E"/>
    <w:rsid w:val="000D7254"/>
    <w:rsid w:val="000E3B2E"/>
    <w:rsid w:val="000E5230"/>
    <w:rsid w:val="000F2450"/>
    <w:rsid w:val="000F2543"/>
    <w:rsid w:val="000F2641"/>
    <w:rsid w:val="000F304D"/>
    <w:rsid w:val="000F46E6"/>
    <w:rsid w:val="000F77AF"/>
    <w:rsid w:val="00103A9F"/>
    <w:rsid w:val="00106AC2"/>
    <w:rsid w:val="001115B0"/>
    <w:rsid w:val="00114C38"/>
    <w:rsid w:val="00120C0F"/>
    <w:rsid w:val="00126AE1"/>
    <w:rsid w:val="00131611"/>
    <w:rsid w:val="00131BCE"/>
    <w:rsid w:val="00131E9C"/>
    <w:rsid w:val="00147170"/>
    <w:rsid w:val="001513C1"/>
    <w:rsid w:val="00154AB9"/>
    <w:rsid w:val="00160EA8"/>
    <w:rsid w:val="00163622"/>
    <w:rsid w:val="00174F28"/>
    <w:rsid w:val="00176B44"/>
    <w:rsid w:val="00183EC2"/>
    <w:rsid w:val="00186F4A"/>
    <w:rsid w:val="001878DB"/>
    <w:rsid w:val="001904DD"/>
    <w:rsid w:val="0019257C"/>
    <w:rsid w:val="0019555D"/>
    <w:rsid w:val="001A0307"/>
    <w:rsid w:val="001A2C39"/>
    <w:rsid w:val="001A3CE9"/>
    <w:rsid w:val="001A640E"/>
    <w:rsid w:val="001B3145"/>
    <w:rsid w:val="001B73F3"/>
    <w:rsid w:val="001C3CA2"/>
    <w:rsid w:val="001C44C2"/>
    <w:rsid w:val="001C6AD9"/>
    <w:rsid w:val="001E0976"/>
    <w:rsid w:val="001E40BE"/>
    <w:rsid w:val="001F32DB"/>
    <w:rsid w:val="001F3D44"/>
    <w:rsid w:val="001F7326"/>
    <w:rsid w:val="00200189"/>
    <w:rsid w:val="00206374"/>
    <w:rsid w:val="00210245"/>
    <w:rsid w:val="00212EC4"/>
    <w:rsid w:val="0021552E"/>
    <w:rsid w:val="00220879"/>
    <w:rsid w:val="00223D76"/>
    <w:rsid w:val="00224DF7"/>
    <w:rsid w:val="00226EC5"/>
    <w:rsid w:val="00244F79"/>
    <w:rsid w:val="00253293"/>
    <w:rsid w:val="00254411"/>
    <w:rsid w:val="00254480"/>
    <w:rsid w:val="002573B0"/>
    <w:rsid w:val="00261E7D"/>
    <w:rsid w:val="002675E2"/>
    <w:rsid w:val="0027263B"/>
    <w:rsid w:val="0027328A"/>
    <w:rsid w:val="00275F78"/>
    <w:rsid w:val="00277203"/>
    <w:rsid w:val="0029158B"/>
    <w:rsid w:val="00297062"/>
    <w:rsid w:val="00297819"/>
    <w:rsid w:val="002A0C8C"/>
    <w:rsid w:val="002A344E"/>
    <w:rsid w:val="002A3E42"/>
    <w:rsid w:val="002A71B3"/>
    <w:rsid w:val="002A7BBE"/>
    <w:rsid w:val="002B257B"/>
    <w:rsid w:val="002B3EB3"/>
    <w:rsid w:val="002B6CCB"/>
    <w:rsid w:val="002C2568"/>
    <w:rsid w:val="002D47E4"/>
    <w:rsid w:val="002D57F0"/>
    <w:rsid w:val="002E3F64"/>
    <w:rsid w:val="002E5501"/>
    <w:rsid w:val="002F1B27"/>
    <w:rsid w:val="002F3E1B"/>
    <w:rsid w:val="002F6AE5"/>
    <w:rsid w:val="002F7454"/>
    <w:rsid w:val="002F7C1C"/>
    <w:rsid w:val="0030028E"/>
    <w:rsid w:val="00303436"/>
    <w:rsid w:val="00305E3C"/>
    <w:rsid w:val="00306CA1"/>
    <w:rsid w:val="00307650"/>
    <w:rsid w:val="00307FB5"/>
    <w:rsid w:val="00321346"/>
    <w:rsid w:val="003235EC"/>
    <w:rsid w:val="0032409C"/>
    <w:rsid w:val="003302A4"/>
    <w:rsid w:val="003309D6"/>
    <w:rsid w:val="00335D22"/>
    <w:rsid w:val="00337614"/>
    <w:rsid w:val="00343696"/>
    <w:rsid w:val="00344A40"/>
    <w:rsid w:val="003527AA"/>
    <w:rsid w:val="0035424E"/>
    <w:rsid w:val="00355399"/>
    <w:rsid w:val="00363413"/>
    <w:rsid w:val="00364C6F"/>
    <w:rsid w:val="003660FC"/>
    <w:rsid w:val="003673D9"/>
    <w:rsid w:val="00377B54"/>
    <w:rsid w:val="00385B19"/>
    <w:rsid w:val="003869D4"/>
    <w:rsid w:val="003956F1"/>
    <w:rsid w:val="003B5309"/>
    <w:rsid w:val="003C04FC"/>
    <w:rsid w:val="003D2924"/>
    <w:rsid w:val="003D341F"/>
    <w:rsid w:val="003D38DD"/>
    <w:rsid w:val="003D4E45"/>
    <w:rsid w:val="003D5542"/>
    <w:rsid w:val="003D6D23"/>
    <w:rsid w:val="003E209B"/>
    <w:rsid w:val="003F1FE0"/>
    <w:rsid w:val="003F6AA5"/>
    <w:rsid w:val="003F73C6"/>
    <w:rsid w:val="004012B8"/>
    <w:rsid w:val="004027F5"/>
    <w:rsid w:val="00404AF0"/>
    <w:rsid w:val="00406235"/>
    <w:rsid w:val="00410255"/>
    <w:rsid w:val="004123E7"/>
    <w:rsid w:val="0041241F"/>
    <w:rsid w:val="004148BE"/>
    <w:rsid w:val="004150F6"/>
    <w:rsid w:val="00415CC9"/>
    <w:rsid w:val="00417566"/>
    <w:rsid w:val="00421EBA"/>
    <w:rsid w:val="004227A7"/>
    <w:rsid w:val="00425F03"/>
    <w:rsid w:val="0045441D"/>
    <w:rsid w:val="004573E7"/>
    <w:rsid w:val="00457F64"/>
    <w:rsid w:val="0046338B"/>
    <w:rsid w:val="00466FDB"/>
    <w:rsid w:val="004710C1"/>
    <w:rsid w:val="00482031"/>
    <w:rsid w:val="004828A6"/>
    <w:rsid w:val="00486AE2"/>
    <w:rsid w:val="00491E7F"/>
    <w:rsid w:val="004921E5"/>
    <w:rsid w:val="00493539"/>
    <w:rsid w:val="004944D6"/>
    <w:rsid w:val="004A213B"/>
    <w:rsid w:val="004B4FFD"/>
    <w:rsid w:val="004C1C75"/>
    <w:rsid w:val="004C4884"/>
    <w:rsid w:val="004C6D83"/>
    <w:rsid w:val="004D1A07"/>
    <w:rsid w:val="004D4AA5"/>
    <w:rsid w:val="004D73F8"/>
    <w:rsid w:val="004E7CE9"/>
    <w:rsid w:val="00514DB8"/>
    <w:rsid w:val="00516D94"/>
    <w:rsid w:val="00522E43"/>
    <w:rsid w:val="005269A9"/>
    <w:rsid w:val="00535EA6"/>
    <w:rsid w:val="00536B51"/>
    <w:rsid w:val="0053795C"/>
    <w:rsid w:val="00544063"/>
    <w:rsid w:val="00552158"/>
    <w:rsid w:val="00553F8C"/>
    <w:rsid w:val="00566733"/>
    <w:rsid w:val="00571580"/>
    <w:rsid w:val="005722CE"/>
    <w:rsid w:val="005743AE"/>
    <w:rsid w:val="0057634E"/>
    <w:rsid w:val="005819AF"/>
    <w:rsid w:val="0059699B"/>
    <w:rsid w:val="005A37AE"/>
    <w:rsid w:val="005B3A47"/>
    <w:rsid w:val="005B5748"/>
    <w:rsid w:val="005B6CE5"/>
    <w:rsid w:val="005C3906"/>
    <w:rsid w:val="005C3BBC"/>
    <w:rsid w:val="005C4687"/>
    <w:rsid w:val="005C52CE"/>
    <w:rsid w:val="005D75C2"/>
    <w:rsid w:val="005E1E34"/>
    <w:rsid w:val="005E625E"/>
    <w:rsid w:val="005F5C96"/>
    <w:rsid w:val="00602308"/>
    <w:rsid w:val="00603006"/>
    <w:rsid w:val="00605658"/>
    <w:rsid w:val="00606109"/>
    <w:rsid w:val="006067DC"/>
    <w:rsid w:val="00606BB8"/>
    <w:rsid w:val="0061095D"/>
    <w:rsid w:val="00617462"/>
    <w:rsid w:val="00621ED5"/>
    <w:rsid w:val="0062203D"/>
    <w:rsid w:val="0062454E"/>
    <w:rsid w:val="006275F3"/>
    <w:rsid w:val="00632DF8"/>
    <w:rsid w:val="00636F20"/>
    <w:rsid w:val="00643149"/>
    <w:rsid w:val="00656C9F"/>
    <w:rsid w:val="00656D4A"/>
    <w:rsid w:val="00657E2F"/>
    <w:rsid w:val="00660D6A"/>
    <w:rsid w:val="006612D4"/>
    <w:rsid w:val="00665325"/>
    <w:rsid w:val="006674DB"/>
    <w:rsid w:val="0067353F"/>
    <w:rsid w:val="0067626A"/>
    <w:rsid w:val="006848B0"/>
    <w:rsid w:val="006A57D5"/>
    <w:rsid w:val="006A7F3F"/>
    <w:rsid w:val="006B1D57"/>
    <w:rsid w:val="006B4DC8"/>
    <w:rsid w:val="006B7ADA"/>
    <w:rsid w:val="006D210D"/>
    <w:rsid w:val="006F0EB5"/>
    <w:rsid w:val="006F2D59"/>
    <w:rsid w:val="006F3187"/>
    <w:rsid w:val="006F3C45"/>
    <w:rsid w:val="006F467E"/>
    <w:rsid w:val="00700192"/>
    <w:rsid w:val="007052AB"/>
    <w:rsid w:val="00713924"/>
    <w:rsid w:val="00713B93"/>
    <w:rsid w:val="0071665A"/>
    <w:rsid w:val="00721189"/>
    <w:rsid w:val="00723F07"/>
    <w:rsid w:val="007400A3"/>
    <w:rsid w:val="00740B3A"/>
    <w:rsid w:val="00741C0B"/>
    <w:rsid w:val="0076106A"/>
    <w:rsid w:val="0076353A"/>
    <w:rsid w:val="007655D1"/>
    <w:rsid w:val="007704D5"/>
    <w:rsid w:val="00771132"/>
    <w:rsid w:val="00773AA4"/>
    <w:rsid w:val="00774C1F"/>
    <w:rsid w:val="00775037"/>
    <w:rsid w:val="00784BE6"/>
    <w:rsid w:val="00785593"/>
    <w:rsid w:val="007873F6"/>
    <w:rsid w:val="00791187"/>
    <w:rsid w:val="00791D6C"/>
    <w:rsid w:val="007941C9"/>
    <w:rsid w:val="0079659C"/>
    <w:rsid w:val="007A7FA0"/>
    <w:rsid w:val="007B0AF8"/>
    <w:rsid w:val="007B24B2"/>
    <w:rsid w:val="007B5825"/>
    <w:rsid w:val="007C3035"/>
    <w:rsid w:val="007D4377"/>
    <w:rsid w:val="007D59A2"/>
    <w:rsid w:val="007D6CD9"/>
    <w:rsid w:val="007E176D"/>
    <w:rsid w:val="007E27F7"/>
    <w:rsid w:val="007F0109"/>
    <w:rsid w:val="007F37C0"/>
    <w:rsid w:val="008008F3"/>
    <w:rsid w:val="00803ED8"/>
    <w:rsid w:val="00807476"/>
    <w:rsid w:val="00810392"/>
    <w:rsid w:val="00815750"/>
    <w:rsid w:val="00815E5E"/>
    <w:rsid w:val="00820C92"/>
    <w:rsid w:val="00820DCA"/>
    <w:rsid w:val="00821D59"/>
    <w:rsid w:val="008300D1"/>
    <w:rsid w:val="00832D9D"/>
    <w:rsid w:val="00850824"/>
    <w:rsid w:val="00850D8B"/>
    <w:rsid w:val="00854B5A"/>
    <w:rsid w:val="00854E26"/>
    <w:rsid w:val="00854FD2"/>
    <w:rsid w:val="008568B1"/>
    <w:rsid w:val="00861ED2"/>
    <w:rsid w:val="0086599D"/>
    <w:rsid w:val="008722AC"/>
    <w:rsid w:val="00875128"/>
    <w:rsid w:val="00880238"/>
    <w:rsid w:val="00881866"/>
    <w:rsid w:val="008845DE"/>
    <w:rsid w:val="008925A1"/>
    <w:rsid w:val="00896EDA"/>
    <w:rsid w:val="008A755C"/>
    <w:rsid w:val="008B050F"/>
    <w:rsid w:val="008B0A99"/>
    <w:rsid w:val="008B178F"/>
    <w:rsid w:val="008B32F6"/>
    <w:rsid w:val="008B3832"/>
    <w:rsid w:val="008B4B37"/>
    <w:rsid w:val="008C3277"/>
    <w:rsid w:val="008C4F0C"/>
    <w:rsid w:val="008C5F14"/>
    <w:rsid w:val="008C6C58"/>
    <w:rsid w:val="008D04B5"/>
    <w:rsid w:val="008D29EC"/>
    <w:rsid w:val="008D5A20"/>
    <w:rsid w:val="008E51D2"/>
    <w:rsid w:val="008F48E0"/>
    <w:rsid w:val="008F6B3C"/>
    <w:rsid w:val="009027A0"/>
    <w:rsid w:val="00906701"/>
    <w:rsid w:val="009106C3"/>
    <w:rsid w:val="00914ADB"/>
    <w:rsid w:val="00927765"/>
    <w:rsid w:val="0093024D"/>
    <w:rsid w:val="00934F9B"/>
    <w:rsid w:val="0093764F"/>
    <w:rsid w:val="0094695A"/>
    <w:rsid w:val="0095389B"/>
    <w:rsid w:val="00954DDE"/>
    <w:rsid w:val="009729D5"/>
    <w:rsid w:val="00992B81"/>
    <w:rsid w:val="00993E87"/>
    <w:rsid w:val="00997064"/>
    <w:rsid w:val="009A5A31"/>
    <w:rsid w:val="009B6B4D"/>
    <w:rsid w:val="009C7575"/>
    <w:rsid w:val="009D180E"/>
    <w:rsid w:val="009D3E6A"/>
    <w:rsid w:val="009E225D"/>
    <w:rsid w:val="009E4F38"/>
    <w:rsid w:val="009E621D"/>
    <w:rsid w:val="009E708D"/>
    <w:rsid w:val="009F0D07"/>
    <w:rsid w:val="009F3E50"/>
    <w:rsid w:val="009F5FEC"/>
    <w:rsid w:val="00A03573"/>
    <w:rsid w:val="00A14DED"/>
    <w:rsid w:val="00A23EDC"/>
    <w:rsid w:val="00A242F4"/>
    <w:rsid w:val="00A32F95"/>
    <w:rsid w:val="00A33DFD"/>
    <w:rsid w:val="00A35051"/>
    <w:rsid w:val="00A367BF"/>
    <w:rsid w:val="00A445DB"/>
    <w:rsid w:val="00A44874"/>
    <w:rsid w:val="00A47505"/>
    <w:rsid w:val="00A50C73"/>
    <w:rsid w:val="00A5337F"/>
    <w:rsid w:val="00A63685"/>
    <w:rsid w:val="00A67339"/>
    <w:rsid w:val="00A74997"/>
    <w:rsid w:val="00A82EE6"/>
    <w:rsid w:val="00A85091"/>
    <w:rsid w:val="00A86E0F"/>
    <w:rsid w:val="00A90733"/>
    <w:rsid w:val="00A90FF6"/>
    <w:rsid w:val="00AA3A99"/>
    <w:rsid w:val="00AA7D22"/>
    <w:rsid w:val="00AB1219"/>
    <w:rsid w:val="00AB624F"/>
    <w:rsid w:val="00AC1000"/>
    <w:rsid w:val="00AC6E6F"/>
    <w:rsid w:val="00AD088E"/>
    <w:rsid w:val="00AD4E33"/>
    <w:rsid w:val="00AF06E4"/>
    <w:rsid w:val="00AF2ACD"/>
    <w:rsid w:val="00AF2AED"/>
    <w:rsid w:val="00AF69B2"/>
    <w:rsid w:val="00B021F9"/>
    <w:rsid w:val="00B027CE"/>
    <w:rsid w:val="00B04528"/>
    <w:rsid w:val="00B112B3"/>
    <w:rsid w:val="00B139EB"/>
    <w:rsid w:val="00B17FB4"/>
    <w:rsid w:val="00B23FB2"/>
    <w:rsid w:val="00B30029"/>
    <w:rsid w:val="00B37AE8"/>
    <w:rsid w:val="00B47AFF"/>
    <w:rsid w:val="00B50739"/>
    <w:rsid w:val="00B54B76"/>
    <w:rsid w:val="00B66A4F"/>
    <w:rsid w:val="00B715AF"/>
    <w:rsid w:val="00B734F6"/>
    <w:rsid w:val="00B74362"/>
    <w:rsid w:val="00B74439"/>
    <w:rsid w:val="00B77141"/>
    <w:rsid w:val="00B8189F"/>
    <w:rsid w:val="00B84E52"/>
    <w:rsid w:val="00B9351A"/>
    <w:rsid w:val="00B94553"/>
    <w:rsid w:val="00B95394"/>
    <w:rsid w:val="00B9557A"/>
    <w:rsid w:val="00BA5B98"/>
    <w:rsid w:val="00BA745B"/>
    <w:rsid w:val="00BC1F4D"/>
    <w:rsid w:val="00BC1F53"/>
    <w:rsid w:val="00BC32D6"/>
    <w:rsid w:val="00BC45DB"/>
    <w:rsid w:val="00BC59D6"/>
    <w:rsid w:val="00BC5FF8"/>
    <w:rsid w:val="00BD04F6"/>
    <w:rsid w:val="00BD13BC"/>
    <w:rsid w:val="00BD483E"/>
    <w:rsid w:val="00BD63E2"/>
    <w:rsid w:val="00BE2453"/>
    <w:rsid w:val="00BE38DB"/>
    <w:rsid w:val="00BF6E11"/>
    <w:rsid w:val="00C02230"/>
    <w:rsid w:val="00C03A89"/>
    <w:rsid w:val="00C137D5"/>
    <w:rsid w:val="00C16629"/>
    <w:rsid w:val="00C17FC4"/>
    <w:rsid w:val="00C404B4"/>
    <w:rsid w:val="00C41A59"/>
    <w:rsid w:val="00C42B3F"/>
    <w:rsid w:val="00C568B3"/>
    <w:rsid w:val="00C711B4"/>
    <w:rsid w:val="00C739B3"/>
    <w:rsid w:val="00C775CA"/>
    <w:rsid w:val="00C82FDE"/>
    <w:rsid w:val="00C877F3"/>
    <w:rsid w:val="00C91B9E"/>
    <w:rsid w:val="00CA1C09"/>
    <w:rsid w:val="00CA4997"/>
    <w:rsid w:val="00CA7C25"/>
    <w:rsid w:val="00CB00A1"/>
    <w:rsid w:val="00CC63CC"/>
    <w:rsid w:val="00CC6E3B"/>
    <w:rsid w:val="00CD22AB"/>
    <w:rsid w:val="00CE19F5"/>
    <w:rsid w:val="00CE288B"/>
    <w:rsid w:val="00D01980"/>
    <w:rsid w:val="00D040AE"/>
    <w:rsid w:val="00D0496D"/>
    <w:rsid w:val="00D04B61"/>
    <w:rsid w:val="00D04F3B"/>
    <w:rsid w:val="00D073FF"/>
    <w:rsid w:val="00D2316D"/>
    <w:rsid w:val="00D23ABE"/>
    <w:rsid w:val="00D308AB"/>
    <w:rsid w:val="00D35AF8"/>
    <w:rsid w:val="00D361AA"/>
    <w:rsid w:val="00D407F1"/>
    <w:rsid w:val="00D41673"/>
    <w:rsid w:val="00D447AC"/>
    <w:rsid w:val="00D573D2"/>
    <w:rsid w:val="00D60344"/>
    <w:rsid w:val="00D61FF0"/>
    <w:rsid w:val="00D734C4"/>
    <w:rsid w:val="00D75DBA"/>
    <w:rsid w:val="00D77166"/>
    <w:rsid w:val="00D81E7D"/>
    <w:rsid w:val="00D83CC3"/>
    <w:rsid w:val="00D854BE"/>
    <w:rsid w:val="00D87012"/>
    <w:rsid w:val="00D959A2"/>
    <w:rsid w:val="00DA0A70"/>
    <w:rsid w:val="00DA4CC6"/>
    <w:rsid w:val="00DB192D"/>
    <w:rsid w:val="00DB1ADC"/>
    <w:rsid w:val="00DB68F0"/>
    <w:rsid w:val="00DC1D14"/>
    <w:rsid w:val="00DD0288"/>
    <w:rsid w:val="00DD720B"/>
    <w:rsid w:val="00DE0433"/>
    <w:rsid w:val="00DE0872"/>
    <w:rsid w:val="00DE1FA3"/>
    <w:rsid w:val="00DE2DE3"/>
    <w:rsid w:val="00DE6B7B"/>
    <w:rsid w:val="00DF104E"/>
    <w:rsid w:val="00DF2EDB"/>
    <w:rsid w:val="00DF3768"/>
    <w:rsid w:val="00DF3F8F"/>
    <w:rsid w:val="00E11682"/>
    <w:rsid w:val="00E11F87"/>
    <w:rsid w:val="00E151AC"/>
    <w:rsid w:val="00E17957"/>
    <w:rsid w:val="00E36BD4"/>
    <w:rsid w:val="00E41E0F"/>
    <w:rsid w:val="00E43C53"/>
    <w:rsid w:val="00E44A02"/>
    <w:rsid w:val="00E50E39"/>
    <w:rsid w:val="00E54902"/>
    <w:rsid w:val="00E56489"/>
    <w:rsid w:val="00E670F4"/>
    <w:rsid w:val="00E81908"/>
    <w:rsid w:val="00E94E02"/>
    <w:rsid w:val="00E9593F"/>
    <w:rsid w:val="00E965BD"/>
    <w:rsid w:val="00EA0A4B"/>
    <w:rsid w:val="00EA4494"/>
    <w:rsid w:val="00EA552A"/>
    <w:rsid w:val="00EB4F93"/>
    <w:rsid w:val="00EC1D54"/>
    <w:rsid w:val="00EC2C96"/>
    <w:rsid w:val="00EC52CE"/>
    <w:rsid w:val="00EC553F"/>
    <w:rsid w:val="00EC5FC2"/>
    <w:rsid w:val="00EC6EC8"/>
    <w:rsid w:val="00ED1F43"/>
    <w:rsid w:val="00ED350A"/>
    <w:rsid w:val="00ED455B"/>
    <w:rsid w:val="00ED4BF3"/>
    <w:rsid w:val="00EE0CE5"/>
    <w:rsid w:val="00EE3B5B"/>
    <w:rsid w:val="00EF201E"/>
    <w:rsid w:val="00EF37E2"/>
    <w:rsid w:val="00EF6CE4"/>
    <w:rsid w:val="00EF7E53"/>
    <w:rsid w:val="00F10B05"/>
    <w:rsid w:val="00F13883"/>
    <w:rsid w:val="00F248AE"/>
    <w:rsid w:val="00F437E9"/>
    <w:rsid w:val="00F55557"/>
    <w:rsid w:val="00F60938"/>
    <w:rsid w:val="00F60D9E"/>
    <w:rsid w:val="00F67569"/>
    <w:rsid w:val="00F80682"/>
    <w:rsid w:val="00F81503"/>
    <w:rsid w:val="00F857C3"/>
    <w:rsid w:val="00F90C5E"/>
    <w:rsid w:val="00F94039"/>
    <w:rsid w:val="00FA4177"/>
    <w:rsid w:val="00FA6968"/>
    <w:rsid w:val="00FA7D03"/>
    <w:rsid w:val="00FC23F0"/>
    <w:rsid w:val="00FC388A"/>
    <w:rsid w:val="00FD3433"/>
    <w:rsid w:val="00FD577A"/>
    <w:rsid w:val="00FD6481"/>
    <w:rsid w:val="00FD6F61"/>
    <w:rsid w:val="00FE342B"/>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27F81"/>
  <w15:docId w15:val="{AF99BD19-8D47-40BF-B650-339E8E11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27328A"/>
    <w:pPr>
      <w:keepNext/>
      <w:keepLines/>
      <w:spacing w:before="240"/>
      <w:outlineLvl w:val="0"/>
    </w:pPr>
    <w:rPr>
      <w:rFonts w:asciiTheme="minorHAnsi" w:eastAsiaTheme="majorEastAsia" w:hAnsiTheme="minorHAnsi" w:cstheme="majorBidi"/>
      <w:b/>
      <w:szCs w:val="32"/>
      <w:u w:val="single"/>
    </w:rPr>
  </w:style>
  <w:style w:type="paragraph" w:styleId="Heading2">
    <w:name w:val="heading 2"/>
    <w:basedOn w:val="Normal"/>
    <w:next w:val="Normal"/>
    <w:link w:val="Heading2Char"/>
    <w:uiPriority w:val="9"/>
    <w:unhideWhenUsed/>
    <w:qFormat/>
    <w:rsid w:val="00FD6481"/>
    <w:pPr>
      <w:keepNext/>
      <w:keepLines/>
      <w:spacing w:before="40"/>
      <w:outlineLvl w:val="1"/>
    </w:pPr>
    <w:rPr>
      <w:rFonts w:asciiTheme="minorHAnsi" w:eastAsiaTheme="majorEastAsia" w:hAnsiTheme="minorHAnsi"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27328A"/>
    <w:rPr>
      <w:rFonts w:asciiTheme="minorHAnsi" w:eastAsiaTheme="majorEastAsia" w:hAnsiTheme="minorHAnsi" w:cstheme="majorBidi"/>
      <w:b/>
      <w:szCs w:val="32"/>
      <w:u w:val="single"/>
    </w:rPr>
  </w:style>
  <w:style w:type="character" w:customStyle="1" w:styleId="Heading2Char">
    <w:name w:val="Heading 2 Char"/>
    <w:basedOn w:val="DefaultParagraphFont"/>
    <w:link w:val="Heading2"/>
    <w:uiPriority w:val="9"/>
    <w:rsid w:val="00FD6481"/>
    <w:rPr>
      <w:rFonts w:asciiTheme="minorHAnsi" w:eastAsiaTheme="majorEastAsia" w:hAnsiTheme="minorHAnsi"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BD186-B2DB-4F2D-AF19-0B3F8ADE8140}">
  <ds:schemaRefs>
    <ds:schemaRef ds:uri="http://schemas.openxmlformats.org/officeDocument/2006/bibliography"/>
  </ds:schemaRefs>
</ds:datastoreItem>
</file>

<file path=customXml/itemProps2.xml><?xml version="1.0" encoding="utf-8"?>
<ds:datastoreItem xmlns:ds="http://schemas.openxmlformats.org/officeDocument/2006/customXml" ds:itemID="{31E395BC-12F1-4CBA-8330-F5E09F0F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15D78-F30B-4D0F-BFED-C08B7AA99B7A}">
  <ds:schemaRefs>
    <ds:schemaRef ds:uri="http://schemas.microsoft.com/sharepoint/v3/contenttype/forms"/>
  </ds:schemaRefs>
</ds:datastoreItem>
</file>

<file path=customXml/itemProps4.xml><?xml version="1.0" encoding="utf-8"?>
<ds:datastoreItem xmlns:ds="http://schemas.openxmlformats.org/officeDocument/2006/customXml" ds:itemID="{CD8096BB-CDED-429D-923D-6B68B5D85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QT102</dc:creator>
  <cp:keywords/>
  <dc:description/>
  <cp:lastModifiedBy>Karen  Wilson</cp:lastModifiedBy>
  <cp:revision>9</cp:revision>
  <cp:lastPrinted>2019-07-30T08:07:00Z</cp:lastPrinted>
  <dcterms:created xsi:type="dcterms:W3CDTF">2020-10-28T14:08:00Z</dcterms:created>
  <dcterms:modified xsi:type="dcterms:W3CDTF">2020-11-25T10:19:00Z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