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BCA2" w14:textId="38C54B43" w:rsidR="000E0B31" w:rsidRPr="00AD088E" w:rsidRDefault="00B9557A" w:rsidP="000E0B31">
      <w:pPr>
        <w:widowControl w:val="0"/>
        <w:jc w:val="center"/>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9264" behindDoc="0" locked="0" layoutInCell="1" allowOverlap="1" wp14:anchorId="63D1E32D" wp14:editId="4F0FF8CA">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rPr>
          <w:rFonts w:ascii="Arial" w:hAnsi="Arial" w:cs="Arial"/>
          <w:szCs w:val="24"/>
          <w:u w:val="single"/>
        </w:rPr>
        <w:fldChar w:fldCharType="begin"/>
      </w:r>
      <w:r w:rsidRPr="00E24E41">
        <w:rPr>
          <w:rFonts w:ascii="Arial" w:hAnsi="Arial" w:cs="Arial"/>
          <w:szCs w:val="24"/>
          <w:u w:val="single"/>
        </w:rPr>
        <w:instrText xml:space="preserve"> SEQ CHAPTER \h \r 1</w:instrText>
      </w:r>
      <w:r w:rsidR="00A50C73" w:rsidRPr="00E24E41">
        <w:rPr>
          <w:rFonts w:ascii="Arial" w:hAnsi="Arial" w:cs="Arial"/>
          <w:szCs w:val="24"/>
          <w:u w:val="single"/>
        </w:rPr>
        <w:fldChar w:fldCharType="end"/>
      </w:r>
    </w:p>
    <w:p w14:paraId="4FA34175" w14:textId="4231ED0A" w:rsidR="004A50DB" w:rsidRPr="00EA7F5A" w:rsidRDefault="004A50DB" w:rsidP="00EA7F5A">
      <w:pPr>
        <w:pStyle w:val="Heading1"/>
      </w:pPr>
      <w:r w:rsidRPr="00E24E41">
        <w:fldChar w:fldCharType="begin"/>
      </w:r>
      <w:r w:rsidRPr="00E24E41">
        <w:instrText xml:space="preserve"> SEQ CHAPTER \h \r 1</w:instrText>
      </w:r>
      <w:r w:rsidRPr="00E24E41">
        <w:fldChar w:fldCharType="end"/>
      </w:r>
      <w:r w:rsidRPr="00E24E41">
        <w:t>MINUTES OF WOTTON-UNDER-EDGE TOWN COUNCIL</w:t>
      </w:r>
    </w:p>
    <w:p w14:paraId="4512FE98" w14:textId="127D5400" w:rsidR="004A50DB" w:rsidRPr="002B3D92" w:rsidRDefault="004A50DB" w:rsidP="00EA7F5A">
      <w:pPr>
        <w:pStyle w:val="Heading1"/>
        <w:rPr>
          <w:i/>
        </w:rPr>
      </w:pPr>
      <w:r w:rsidRPr="00E24E41">
        <w:t xml:space="preserve">PLANNING COMMITTEE HELD ON </w:t>
      </w:r>
      <w:r w:rsidR="00C20CDC">
        <w:t>29</w:t>
      </w:r>
      <w:r w:rsidRPr="006609EF">
        <w:rPr>
          <w:vertAlign w:val="superscript"/>
        </w:rPr>
        <w:t>th</w:t>
      </w:r>
      <w:r w:rsidR="00C20CDC">
        <w:t xml:space="preserve"> June</w:t>
      </w:r>
      <w:r w:rsidR="002B3D92">
        <w:t xml:space="preserve"> </w:t>
      </w:r>
      <w:r>
        <w:t>2020, 7pm,</w:t>
      </w:r>
      <w:r w:rsidRPr="00E24E41">
        <w:t xml:space="preserve"> </w:t>
      </w:r>
      <w:r w:rsidR="00C20CDC">
        <w:rPr>
          <w:i/>
        </w:rPr>
        <w:t>(</w:t>
      </w:r>
      <w:r w:rsidR="002B3D92" w:rsidRPr="002B3D92">
        <w:rPr>
          <w:i/>
        </w:rPr>
        <w:t>remote Zoom meeting due to coronavirus)</w:t>
      </w:r>
    </w:p>
    <w:p w14:paraId="04BDE5F0" w14:textId="77777777" w:rsidR="004A50DB" w:rsidRDefault="004A50DB" w:rsidP="002B3D92"/>
    <w:p w14:paraId="0BE5B77D" w14:textId="77777777" w:rsidR="00EA7F5A" w:rsidRDefault="004A50DB" w:rsidP="00C827FB">
      <w:pPr>
        <w:pStyle w:val="Heading2"/>
      </w:pPr>
      <w:r w:rsidRPr="00261E7D">
        <w:t xml:space="preserve">PRESENT: </w:t>
      </w:r>
    </w:p>
    <w:p w14:paraId="074C1B5A" w14:textId="7F917FEE" w:rsidR="00E22DB0" w:rsidRDefault="004A50DB" w:rsidP="004A50DB">
      <w:pPr>
        <w:rPr>
          <w:rFonts w:asciiTheme="minorHAnsi" w:hAnsiTheme="minorHAnsi" w:cstheme="minorHAnsi"/>
          <w:szCs w:val="24"/>
        </w:rPr>
      </w:pPr>
      <w:r w:rsidRPr="00261E7D">
        <w:rPr>
          <w:rFonts w:asciiTheme="minorHAnsi" w:hAnsiTheme="minorHAnsi" w:cstheme="minorHAnsi"/>
          <w:szCs w:val="24"/>
        </w:rPr>
        <w:t>Councillors</w:t>
      </w:r>
      <w:r>
        <w:rPr>
          <w:rFonts w:asciiTheme="minorHAnsi" w:hAnsiTheme="minorHAnsi" w:cstheme="minorHAnsi"/>
          <w:szCs w:val="24"/>
        </w:rPr>
        <w:t>:</w:t>
      </w:r>
      <w:r w:rsidRPr="00261E7D">
        <w:rPr>
          <w:rFonts w:asciiTheme="minorHAnsi" w:hAnsiTheme="minorHAnsi" w:cstheme="minorHAnsi"/>
          <w:szCs w:val="24"/>
        </w:rPr>
        <w:t xml:space="preserve"> </w:t>
      </w:r>
      <w:r>
        <w:rPr>
          <w:rFonts w:asciiTheme="minorHAnsi" w:hAnsiTheme="minorHAnsi" w:cstheme="minorHAnsi"/>
          <w:szCs w:val="24"/>
        </w:rPr>
        <w:t>N Pinnegar</w:t>
      </w:r>
      <w:r w:rsidRPr="00261E7D">
        <w:rPr>
          <w:rFonts w:asciiTheme="minorHAnsi" w:hAnsiTheme="minorHAnsi" w:cstheme="minorHAnsi"/>
          <w:szCs w:val="24"/>
        </w:rPr>
        <w:t xml:space="preserve"> (Chair)</w:t>
      </w:r>
      <w:r>
        <w:rPr>
          <w:rFonts w:asciiTheme="minorHAnsi" w:hAnsiTheme="minorHAnsi" w:cstheme="minorHAnsi"/>
          <w:szCs w:val="24"/>
        </w:rPr>
        <w:t>, R Claydon (Vice Chair)</w:t>
      </w:r>
      <w:r w:rsidRPr="00261E7D">
        <w:rPr>
          <w:rFonts w:asciiTheme="minorHAnsi" w:hAnsiTheme="minorHAnsi" w:cstheme="minorHAnsi"/>
          <w:szCs w:val="24"/>
        </w:rPr>
        <w:t>,</w:t>
      </w:r>
      <w:r w:rsidRPr="00660D6A">
        <w:rPr>
          <w:rFonts w:asciiTheme="minorHAnsi" w:hAnsiTheme="minorHAnsi" w:cstheme="minorHAnsi"/>
          <w:szCs w:val="24"/>
        </w:rPr>
        <w:t xml:space="preserve"> </w:t>
      </w:r>
      <w:r w:rsidRPr="00261E7D">
        <w:rPr>
          <w:rFonts w:asciiTheme="minorHAnsi" w:hAnsiTheme="minorHAnsi" w:cstheme="minorHAnsi"/>
          <w:szCs w:val="24"/>
        </w:rPr>
        <w:t>John Cordwell,</w:t>
      </w:r>
      <w:r w:rsidR="002B3D92">
        <w:rPr>
          <w:rFonts w:asciiTheme="minorHAnsi" w:hAnsiTheme="minorHAnsi" w:cstheme="minorHAnsi"/>
          <w:szCs w:val="24"/>
        </w:rPr>
        <w:t xml:space="preserve"> </w:t>
      </w:r>
      <w:r w:rsidR="00C20CDC">
        <w:rPr>
          <w:rFonts w:asciiTheme="minorHAnsi" w:hAnsiTheme="minorHAnsi" w:cstheme="minorHAnsi"/>
          <w:szCs w:val="24"/>
        </w:rPr>
        <w:t>T Luker,</w:t>
      </w:r>
      <w:r w:rsidR="00351416">
        <w:rPr>
          <w:rFonts w:asciiTheme="minorHAnsi" w:hAnsiTheme="minorHAnsi" w:cstheme="minorHAnsi"/>
          <w:szCs w:val="24"/>
        </w:rPr>
        <w:t xml:space="preserve"> </w:t>
      </w:r>
    </w:p>
    <w:p w14:paraId="042ADE11" w14:textId="0DC20D43" w:rsidR="004A50DB" w:rsidRDefault="00351416" w:rsidP="004A50DB">
      <w:pPr>
        <w:rPr>
          <w:rFonts w:asciiTheme="minorHAnsi" w:hAnsiTheme="minorHAnsi" w:cstheme="minorHAnsi"/>
          <w:szCs w:val="24"/>
        </w:rPr>
      </w:pPr>
      <w:r>
        <w:rPr>
          <w:rFonts w:asciiTheme="minorHAnsi" w:hAnsiTheme="minorHAnsi" w:cstheme="minorHAnsi"/>
          <w:szCs w:val="24"/>
        </w:rPr>
        <w:t>D Thomas, S Wood,</w:t>
      </w:r>
      <w:r w:rsidR="006D3862">
        <w:rPr>
          <w:rFonts w:asciiTheme="minorHAnsi" w:hAnsiTheme="minorHAnsi" w:cstheme="minorHAnsi"/>
          <w:szCs w:val="24"/>
        </w:rPr>
        <w:t xml:space="preserve"> M Tucker</w:t>
      </w:r>
      <w:r>
        <w:rPr>
          <w:rFonts w:asciiTheme="minorHAnsi" w:hAnsiTheme="minorHAnsi" w:cstheme="minorHAnsi"/>
          <w:szCs w:val="24"/>
        </w:rPr>
        <w:t>, R Hale.</w:t>
      </w:r>
    </w:p>
    <w:p w14:paraId="4A01E8CA" w14:textId="77777777" w:rsidR="00C827FB" w:rsidRDefault="004A50DB" w:rsidP="00C827FB">
      <w:pPr>
        <w:pStyle w:val="Heading2"/>
      </w:pPr>
      <w:r w:rsidRPr="00261E7D">
        <w:t xml:space="preserve">In Attendance: </w:t>
      </w:r>
    </w:p>
    <w:p w14:paraId="7B95D64A" w14:textId="7A487D75" w:rsidR="00D06E13" w:rsidRDefault="00351416" w:rsidP="00C827FB">
      <w:r>
        <w:t xml:space="preserve">Town Clerk Ms S Bailey, </w:t>
      </w:r>
      <w:r w:rsidR="00C12E4E">
        <w:t>Administrator</w:t>
      </w:r>
      <w:r w:rsidR="004A50DB">
        <w:t xml:space="preserve"> Mrs D Hyam</w:t>
      </w:r>
      <w:r w:rsidR="00D06E13">
        <w:t>.</w:t>
      </w:r>
      <w:r w:rsidR="004A50DB" w:rsidRPr="00261E7D">
        <w:tab/>
      </w:r>
    </w:p>
    <w:p w14:paraId="3E4AC3DA" w14:textId="391DEC37" w:rsidR="004A50DB" w:rsidRDefault="004A50DB" w:rsidP="00C827FB">
      <w:pPr>
        <w:pStyle w:val="Heading2"/>
      </w:pPr>
      <w:r w:rsidRPr="00261E7D">
        <w:t>PUBLIC:</w:t>
      </w:r>
      <w:r w:rsidR="00C20CDC">
        <w:t xml:space="preserve"> 2</w:t>
      </w:r>
    </w:p>
    <w:p w14:paraId="1887F996" w14:textId="65F7C754" w:rsidR="00EA7F5A" w:rsidRDefault="00AA6EF8" w:rsidP="00C827FB">
      <w:pPr>
        <w:pStyle w:val="Heading2"/>
      </w:pPr>
      <w:r>
        <w:t>P.5976</w:t>
      </w:r>
      <w:r w:rsidR="004A50DB" w:rsidRPr="00261E7D">
        <w:tab/>
        <w:t>Apologies for Absence</w:t>
      </w:r>
      <w:r w:rsidR="004A50DB">
        <w:t xml:space="preserve"> </w:t>
      </w:r>
    </w:p>
    <w:p w14:paraId="55485C7C" w14:textId="2043E778" w:rsidR="004A50DB" w:rsidRPr="00602308" w:rsidRDefault="00EA7F5A" w:rsidP="00FC5383">
      <w:pPr>
        <w:ind w:left="1440" w:hanging="1440"/>
        <w:rPr>
          <w:rFonts w:asciiTheme="minorHAnsi" w:hAnsiTheme="minorHAnsi" w:cstheme="minorHAnsi"/>
          <w:i/>
          <w:szCs w:val="24"/>
        </w:rPr>
      </w:pPr>
      <w:r>
        <w:rPr>
          <w:rFonts w:asciiTheme="minorHAnsi" w:hAnsiTheme="minorHAnsi" w:cstheme="minorHAnsi"/>
          <w:szCs w:val="24"/>
        </w:rPr>
        <w:t>N</w:t>
      </w:r>
      <w:r w:rsidR="00C20CDC">
        <w:rPr>
          <w:rFonts w:asciiTheme="minorHAnsi" w:hAnsiTheme="minorHAnsi" w:cstheme="minorHAnsi"/>
          <w:szCs w:val="24"/>
        </w:rPr>
        <w:t xml:space="preserve">one expressed but </w:t>
      </w:r>
      <w:r w:rsidR="00FC5383">
        <w:rPr>
          <w:rFonts w:asciiTheme="minorHAnsi" w:hAnsiTheme="minorHAnsi" w:cstheme="minorHAnsi"/>
          <w:szCs w:val="24"/>
        </w:rPr>
        <w:t>absences were noted.</w:t>
      </w:r>
    </w:p>
    <w:p w14:paraId="56185309" w14:textId="77777777" w:rsidR="00EA7F5A" w:rsidRDefault="00AA6EF8" w:rsidP="00C827FB">
      <w:pPr>
        <w:pStyle w:val="Heading2"/>
      </w:pPr>
      <w:r>
        <w:t>P.5977</w:t>
      </w:r>
      <w:r w:rsidR="004A50DB" w:rsidRPr="00261E7D">
        <w:tab/>
      </w:r>
      <w:r w:rsidR="004A50DB">
        <w:tab/>
      </w:r>
      <w:r w:rsidR="004A50DB" w:rsidRPr="00261E7D">
        <w:t>Declarations of Interest &amp; Dispensations</w:t>
      </w:r>
      <w:r w:rsidR="006D3862">
        <w:t xml:space="preserve"> </w:t>
      </w:r>
    </w:p>
    <w:p w14:paraId="5F903403" w14:textId="6813AE73" w:rsidR="00997C35" w:rsidRDefault="00351416" w:rsidP="00CA7E05">
      <w:pPr>
        <w:ind w:left="1433" w:hanging="1455"/>
        <w:rPr>
          <w:rFonts w:asciiTheme="minorHAnsi" w:hAnsiTheme="minorHAnsi" w:cstheme="minorHAnsi"/>
          <w:szCs w:val="24"/>
        </w:rPr>
      </w:pPr>
      <w:r>
        <w:rPr>
          <w:rFonts w:asciiTheme="minorHAnsi" w:hAnsiTheme="minorHAnsi" w:cstheme="minorHAnsi"/>
          <w:szCs w:val="24"/>
        </w:rPr>
        <w:t>Cllr</w:t>
      </w:r>
      <w:r w:rsidR="00FF2A89">
        <w:rPr>
          <w:rFonts w:asciiTheme="minorHAnsi" w:hAnsiTheme="minorHAnsi" w:cstheme="minorHAnsi"/>
          <w:szCs w:val="24"/>
        </w:rPr>
        <w:t xml:space="preserve"> N</w:t>
      </w:r>
      <w:r>
        <w:rPr>
          <w:rFonts w:asciiTheme="minorHAnsi" w:hAnsiTheme="minorHAnsi" w:cstheme="minorHAnsi"/>
          <w:szCs w:val="24"/>
        </w:rPr>
        <w:t xml:space="preserve"> Pinnegar declared an interest i</w:t>
      </w:r>
      <w:r w:rsidR="00C20CDC">
        <w:rPr>
          <w:rFonts w:asciiTheme="minorHAnsi" w:hAnsiTheme="minorHAnsi" w:cstheme="minorHAnsi"/>
          <w:szCs w:val="24"/>
        </w:rPr>
        <w:t>n planning application S.20/1197 Holly Lodge, W</w:t>
      </w:r>
      <w:r w:rsidR="00AA6EF8">
        <w:rPr>
          <w:rFonts w:asciiTheme="minorHAnsi" w:hAnsiTheme="minorHAnsi" w:cstheme="minorHAnsi"/>
          <w:szCs w:val="24"/>
        </w:rPr>
        <w:t>ort</w:t>
      </w:r>
      <w:r w:rsidR="00C20CDC">
        <w:rPr>
          <w:rFonts w:asciiTheme="minorHAnsi" w:hAnsiTheme="minorHAnsi" w:cstheme="minorHAnsi"/>
          <w:szCs w:val="24"/>
        </w:rPr>
        <w:t>ley Road</w:t>
      </w:r>
      <w:r w:rsidR="004A5666">
        <w:rPr>
          <w:rFonts w:asciiTheme="minorHAnsi" w:hAnsiTheme="minorHAnsi" w:cstheme="minorHAnsi"/>
          <w:szCs w:val="24"/>
        </w:rPr>
        <w:t>.</w:t>
      </w:r>
      <w:r w:rsidR="004A50DB">
        <w:rPr>
          <w:rFonts w:asciiTheme="minorHAnsi" w:hAnsiTheme="minorHAnsi" w:cstheme="minorHAnsi"/>
          <w:szCs w:val="24"/>
        </w:rPr>
        <w:t xml:space="preserve"> </w:t>
      </w:r>
    </w:p>
    <w:p w14:paraId="3C26F9DA" w14:textId="2630B843" w:rsidR="0093166B" w:rsidRPr="002B2D72" w:rsidRDefault="00AA6EF8" w:rsidP="00C827FB">
      <w:pPr>
        <w:pStyle w:val="Heading2"/>
        <w:rPr>
          <w:i/>
        </w:rPr>
      </w:pPr>
      <w:r>
        <w:t>P.5978</w:t>
      </w:r>
      <w:r w:rsidR="004A50DB">
        <w:tab/>
        <w:t>Public Forum</w:t>
      </w:r>
      <w:r w:rsidR="00D06E13">
        <w:t xml:space="preserve"> </w:t>
      </w:r>
    </w:p>
    <w:p w14:paraId="63B2F0FE" w14:textId="77777777" w:rsidR="00E75A04" w:rsidRPr="00EE27DD" w:rsidRDefault="00E75A04" w:rsidP="00351416">
      <w:pPr>
        <w:ind w:left="1440" w:hanging="1440"/>
        <w:rPr>
          <w:rFonts w:asciiTheme="minorHAnsi" w:hAnsiTheme="minorHAnsi" w:cstheme="minorHAnsi"/>
          <w:i/>
          <w:sz w:val="22"/>
          <w:szCs w:val="22"/>
        </w:rPr>
      </w:pPr>
    </w:p>
    <w:p w14:paraId="04D8851C" w14:textId="6DA6BDFA" w:rsidR="00EA7F5A" w:rsidRDefault="004A50DB" w:rsidP="00C827FB">
      <w:pPr>
        <w:pStyle w:val="Heading2"/>
      </w:pPr>
      <w:r w:rsidRPr="00F60938">
        <w:t>P.5</w:t>
      </w:r>
      <w:r w:rsidR="00AA6EF8">
        <w:t>979</w:t>
      </w:r>
      <w:r>
        <w:tab/>
      </w:r>
      <w:r w:rsidRPr="00F60938">
        <w:t xml:space="preserve">Chairman’s Report </w:t>
      </w:r>
    </w:p>
    <w:p w14:paraId="30AB71EF" w14:textId="7E365143" w:rsidR="00E0359D" w:rsidRDefault="00E0359D" w:rsidP="004A50DB">
      <w:pPr>
        <w:pStyle w:val="NoSpacing"/>
        <w:rPr>
          <w:rFonts w:asciiTheme="minorHAnsi" w:hAnsiTheme="minorHAnsi" w:cstheme="minorHAnsi"/>
          <w:sz w:val="24"/>
          <w:szCs w:val="24"/>
        </w:rPr>
      </w:pPr>
      <w:r>
        <w:rPr>
          <w:rFonts w:asciiTheme="minorHAnsi" w:hAnsiTheme="minorHAnsi" w:cstheme="minorHAnsi"/>
          <w:sz w:val="24"/>
          <w:szCs w:val="24"/>
        </w:rPr>
        <w:t>T</w:t>
      </w:r>
      <w:r w:rsidR="00C20CDC">
        <w:rPr>
          <w:rFonts w:asciiTheme="minorHAnsi" w:hAnsiTheme="minorHAnsi" w:cstheme="minorHAnsi"/>
          <w:sz w:val="24"/>
          <w:szCs w:val="24"/>
        </w:rPr>
        <w:t xml:space="preserve">he Chairman attended the </w:t>
      </w:r>
      <w:r w:rsidR="00AA6EF8">
        <w:rPr>
          <w:rFonts w:asciiTheme="minorHAnsi" w:hAnsiTheme="minorHAnsi" w:cstheme="minorHAnsi"/>
          <w:sz w:val="24"/>
          <w:szCs w:val="24"/>
        </w:rPr>
        <w:t xml:space="preserve">DCC </w:t>
      </w:r>
      <w:r w:rsidR="00997C35">
        <w:rPr>
          <w:rFonts w:asciiTheme="minorHAnsi" w:hAnsiTheme="minorHAnsi" w:cstheme="minorHAnsi"/>
          <w:sz w:val="24"/>
          <w:szCs w:val="24"/>
        </w:rPr>
        <w:t xml:space="preserve">Zoom </w:t>
      </w:r>
      <w:r w:rsidR="00AA6EF8">
        <w:rPr>
          <w:rFonts w:asciiTheme="minorHAnsi" w:hAnsiTheme="minorHAnsi" w:cstheme="minorHAnsi"/>
          <w:sz w:val="24"/>
          <w:szCs w:val="24"/>
        </w:rPr>
        <w:t>meeting regarding the application S.20/2329/FUL Garages at Mount Pleasant</w:t>
      </w:r>
      <w:r w:rsidR="004A50DB">
        <w:rPr>
          <w:rFonts w:asciiTheme="minorHAnsi" w:hAnsiTheme="minorHAnsi" w:cstheme="minorHAnsi"/>
          <w:sz w:val="24"/>
          <w:szCs w:val="24"/>
        </w:rPr>
        <w:t>.</w:t>
      </w:r>
      <w:r w:rsidR="00AA6EF8">
        <w:rPr>
          <w:rFonts w:asciiTheme="minorHAnsi" w:hAnsiTheme="minorHAnsi" w:cstheme="minorHAnsi"/>
          <w:sz w:val="24"/>
          <w:szCs w:val="24"/>
        </w:rPr>
        <w:t xml:space="preserve"> </w:t>
      </w:r>
      <w:r>
        <w:rPr>
          <w:rFonts w:asciiTheme="minorHAnsi" w:hAnsiTheme="minorHAnsi" w:cstheme="minorHAnsi"/>
          <w:sz w:val="24"/>
          <w:szCs w:val="24"/>
        </w:rPr>
        <w:t>It was noted that the development met the minimum number of parking spaces per dwelling and that the developer had used data available from statistics for Wotton-under-Edge compiled by GCC in 2016</w:t>
      </w:r>
      <w:r w:rsidR="00914516">
        <w:rPr>
          <w:rFonts w:asciiTheme="minorHAnsi" w:hAnsiTheme="minorHAnsi" w:cstheme="minorHAnsi"/>
          <w:sz w:val="24"/>
          <w:szCs w:val="24"/>
        </w:rPr>
        <w:t>,</w:t>
      </w:r>
      <w:r>
        <w:rPr>
          <w:rFonts w:asciiTheme="minorHAnsi" w:hAnsiTheme="minorHAnsi" w:cstheme="minorHAnsi"/>
          <w:sz w:val="24"/>
          <w:szCs w:val="24"/>
        </w:rPr>
        <w:t xml:space="preserve"> giving car usage by households in the town</w:t>
      </w:r>
      <w:r w:rsidR="00423F3F">
        <w:rPr>
          <w:rFonts w:asciiTheme="minorHAnsi" w:hAnsiTheme="minorHAnsi" w:cstheme="minorHAnsi"/>
          <w:sz w:val="24"/>
          <w:szCs w:val="24"/>
        </w:rPr>
        <w:t xml:space="preserve"> to demonstrate the adequacy of the parking proposal</w:t>
      </w:r>
      <w:r>
        <w:rPr>
          <w:rFonts w:asciiTheme="minorHAnsi" w:hAnsiTheme="minorHAnsi" w:cstheme="minorHAnsi"/>
          <w:sz w:val="24"/>
          <w:szCs w:val="24"/>
        </w:rPr>
        <w:t>. The density of the site was also compared with the neighbouring development at R</w:t>
      </w:r>
      <w:r w:rsidR="00423F3F">
        <w:rPr>
          <w:rFonts w:asciiTheme="minorHAnsi" w:hAnsiTheme="minorHAnsi" w:cstheme="minorHAnsi"/>
          <w:sz w:val="24"/>
          <w:szCs w:val="24"/>
        </w:rPr>
        <w:t>eynolds Close which was similar</w:t>
      </w:r>
      <w:r>
        <w:rPr>
          <w:rFonts w:asciiTheme="minorHAnsi" w:hAnsiTheme="minorHAnsi" w:cstheme="minorHAnsi"/>
          <w:sz w:val="24"/>
          <w:szCs w:val="24"/>
        </w:rPr>
        <w:t>. Due to this SDC would find it difficult to challenge if the application went to a</w:t>
      </w:r>
      <w:r w:rsidR="00423F3F">
        <w:rPr>
          <w:rFonts w:asciiTheme="minorHAnsi" w:hAnsiTheme="minorHAnsi" w:cstheme="minorHAnsi"/>
          <w:sz w:val="24"/>
          <w:szCs w:val="24"/>
        </w:rPr>
        <w:t>ppeal. It was noted that the</w:t>
      </w:r>
      <w:r>
        <w:rPr>
          <w:rFonts w:asciiTheme="minorHAnsi" w:hAnsiTheme="minorHAnsi" w:cstheme="minorHAnsi"/>
          <w:sz w:val="24"/>
          <w:szCs w:val="24"/>
        </w:rPr>
        <w:t xml:space="preserve"> parking spaces were </w:t>
      </w:r>
      <w:r w:rsidR="00423F3F">
        <w:rPr>
          <w:rFonts w:asciiTheme="minorHAnsi" w:hAnsiTheme="minorHAnsi" w:cstheme="minorHAnsi"/>
          <w:sz w:val="24"/>
          <w:szCs w:val="24"/>
        </w:rPr>
        <w:t xml:space="preserve">not </w:t>
      </w:r>
      <w:r>
        <w:rPr>
          <w:rFonts w:asciiTheme="minorHAnsi" w:hAnsiTheme="minorHAnsi" w:cstheme="minorHAnsi"/>
          <w:sz w:val="24"/>
          <w:szCs w:val="24"/>
        </w:rPr>
        <w:t xml:space="preserve">allocated </w:t>
      </w:r>
      <w:r w:rsidR="00423F3F">
        <w:rPr>
          <w:rFonts w:asciiTheme="minorHAnsi" w:hAnsiTheme="minorHAnsi" w:cstheme="minorHAnsi"/>
          <w:sz w:val="24"/>
          <w:szCs w:val="24"/>
        </w:rPr>
        <w:t>to specific dwellings and that the only two</w:t>
      </w:r>
      <w:r>
        <w:rPr>
          <w:rFonts w:asciiTheme="minorHAnsi" w:hAnsiTheme="minorHAnsi" w:cstheme="minorHAnsi"/>
          <w:sz w:val="24"/>
          <w:szCs w:val="24"/>
        </w:rPr>
        <w:t xml:space="preserve"> spaces with car charging points would be available to all residents</w:t>
      </w:r>
      <w:r w:rsidR="00997C35">
        <w:rPr>
          <w:rFonts w:asciiTheme="minorHAnsi" w:hAnsiTheme="minorHAnsi" w:cstheme="minorHAnsi"/>
          <w:sz w:val="24"/>
          <w:szCs w:val="24"/>
        </w:rPr>
        <w:t xml:space="preserve"> on the estate</w:t>
      </w:r>
      <w:r w:rsidR="00914516">
        <w:rPr>
          <w:rFonts w:asciiTheme="minorHAnsi" w:hAnsiTheme="minorHAnsi" w:cstheme="minorHAnsi"/>
          <w:sz w:val="24"/>
          <w:szCs w:val="24"/>
        </w:rPr>
        <w:t>.</w:t>
      </w:r>
    </w:p>
    <w:p w14:paraId="62D41D42" w14:textId="69E9A096" w:rsidR="004A50DB" w:rsidRPr="00B139EB" w:rsidRDefault="00E0359D" w:rsidP="004A50DB">
      <w:pPr>
        <w:pStyle w:val="NoSpacing"/>
        <w:rPr>
          <w:rFonts w:asciiTheme="minorHAnsi" w:hAnsiTheme="minorHAnsi" w:cstheme="minorHAnsi"/>
          <w:sz w:val="24"/>
          <w:szCs w:val="24"/>
        </w:rPr>
      </w:pPr>
      <w:r>
        <w:rPr>
          <w:rFonts w:asciiTheme="minorHAnsi" w:hAnsiTheme="minorHAnsi" w:cstheme="minorHAnsi"/>
          <w:sz w:val="24"/>
          <w:szCs w:val="24"/>
        </w:rPr>
        <w:t xml:space="preserve"> </w:t>
      </w:r>
    </w:p>
    <w:p w14:paraId="5389E638" w14:textId="30D2FF35" w:rsidR="00EA7F5A" w:rsidRDefault="00AA6EF8" w:rsidP="00C827FB">
      <w:pPr>
        <w:pStyle w:val="Heading2"/>
      </w:pPr>
      <w:r>
        <w:t>P.5980</w:t>
      </w:r>
      <w:r w:rsidR="004A5666">
        <w:tab/>
      </w:r>
      <w:r w:rsidR="004A50DB" w:rsidRPr="00261E7D">
        <w:t>Minutes of Planning Meeting</w:t>
      </w:r>
      <w:r w:rsidR="004A50DB">
        <w:t xml:space="preserve"> </w:t>
      </w:r>
    </w:p>
    <w:p w14:paraId="7E7356C6" w14:textId="017729C4" w:rsidR="004A50DB" w:rsidRPr="00261E7D" w:rsidRDefault="004A50DB" w:rsidP="004A50DB">
      <w:pPr>
        <w:pStyle w:val="NoSpacing"/>
        <w:rPr>
          <w:rFonts w:asciiTheme="minorHAnsi" w:hAnsiTheme="minorHAnsi" w:cstheme="minorHAnsi"/>
          <w:b/>
          <w:sz w:val="24"/>
          <w:szCs w:val="24"/>
        </w:rPr>
      </w:pPr>
      <w:r w:rsidRPr="00261E7D">
        <w:rPr>
          <w:rFonts w:asciiTheme="minorHAnsi" w:hAnsiTheme="minorHAnsi" w:cstheme="minorHAnsi"/>
          <w:sz w:val="24"/>
          <w:szCs w:val="24"/>
        </w:rPr>
        <w:t xml:space="preserve">To approve Minutes </w:t>
      </w:r>
      <w:r w:rsidR="00AA6EF8">
        <w:rPr>
          <w:rFonts w:asciiTheme="minorHAnsi" w:hAnsiTheme="minorHAnsi" w:cstheme="minorHAnsi"/>
          <w:sz w:val="24"/>
          <w:szCs w:val="24"/>
        </w:rPr>
        <w:t>of May</w:t>
      </w:r>
      <w:r w:rsidR="0023010C">
        <w:rPr>
          <w:rFonts w:asciiTheme="minorHAnsi" w:hAnsiTheme="minorHAnsi" w:cstheme="minorHAnsi"/>
          <w:sz w:val="24"/>
          <w:szCs w:val="24"/>
        </w:rPr>
        <w:t xml:space="preserve"> 2020</w:t>
      </w:r>
      <w:r>
        <w:rPr>
          <w:rFonts w:asciiTheme="minorHAnsi" w:hAnsiTheme="minorHAnsi" w:cstheme="minorHAnsi"/>
          <w:sz w:val="24"/>
          <w:szCs w:val="24"/>
        </w:rPr>
        <w:t xml:space="preserve"> Planning Meeting</w:t>
      </w:r>
      <w:r w:rsidR="00351416">
        <w:rPr>
          <w:rFonts w:asciiTheme="minorHAnsi" w:hAnsiTheme="minorHAnsi" w:cstheme="minorHAnsi"/>
          <w:sz w:val="24"/>
          <w:szCs w:val="24"/>
        </w:rPr>
        <w:t>. It was re</w:t>
      </w:r>
      <w:r w:rsidR="00AE5C15">
        <w:rPr>
          <w:rFonts w:asciiTheme="minorHAnsi" w:hAnsiTheme="minorHAnsi" w:cstheme="minorHAnsi"/>
          <w:sz w:val="24"/>
          <w:szCs w:val="24"/>
        </w:rPr>
        <w:t>solved to approve these Minutes, agreed</w:t>
      </w:r>
      <w:r w:rsidR="00E0359D">
        <w:rPr>
          <w:rFonts w:asciiTheme="minorHAnsi" w:hAnsiTheme="minorHAnsi" w:cstheme="minorHAnsi"/>
          <w:sz w:val="24"/>
          <w:szCs w:val="24"/>
        </w:rPr>
        <w:t xml:space="preserve"> all in </w:t>
      </w:r>
      <w:r w:rsidR="00AE5C15">
        <w:rPr>
          <w:rFonts w:asciiTheme="minorHAnsi" w:hAnsiTheme="minorHAnsi" w:cstheme="minorHAnsi"/>
          <w:sz w:val="24"/>
          <w:szCs w:val="24"/>
        </w:rPr>
        <w:t>favour</w:t>
      </w:r>
      <w:r w:rsidRPr="00261E7D">
        <w:rPr>
          <w:rFonts w:asciiTheme="minorHAnsi" w:hAnsiTheme="minorHAnsi" w:cstheme="minorHAnsi"/>
          <w:sz w:val="24"/>
          <w:szCs w:val="24"/>
        </w:rPr>
        <w:t>.</w:t>
      </w:r>
    </w:p>
    <w:p w14:paraId="29D4D60E" w14:textId="77777777" w:rsidR="004A50DB" w:rsidRDefault="004A50DB" w:rsidP="004A50DB">
      <w:pPr>
        <w:pStyle w:val="NoSpacing"/>
        <w:ind w:left="1440" w:hanging="1440"/>
        <w:rPr>
          <w:rFonts w:asciiTheme="minorHAnsi" w:hAnsiTheme="minorHAnsi" w:cstheme="minorHAnsi"/>
          <w:b/>
          <w:sz w:val="24"/>
          <w:szCs w:val="24"/>
        </w:rPr>
      </w:pPr>
    </w:p>
    <w:p w14:paraId="5312A9EB" w14:textId="29955093" w:rsidR="00EA7F5A" w:rsidRDefault="00AA6EF8" w:rsidP="00C827FB">
      <w:pPr>
        <w:pStyle w:val="Heading2"/>
      </w:pPr>
      <w:r>
        <w:t>P.5981</w:t>
      </w:r>
      <w:r w:rsidR="00CA7E05">
        <w:tab/>
      </w:r>
      <w:r w:rsidR="004A50DB" w:rsidRPr="00261E7D">
        <w:t>Correspondence</w:t>
      </w:r>
      <w:r w:rsidR="00AE5C15">
        <w:t xml:space="preserve"> </w:t>
      </w:r>
    </w:p>
    <w:p w14:paraId="65248EC1" w14:textId="0F0BCF0C" w:rsidR="004A50DB" w:rsidRDefault="00EA7F5A" w:rsidP="004A50DB">
      <w:pPr>
        <w:pStyle w:val="NoSpacing"/>
        <w:rPr>
          <w:rFonts w:asciiTheme="minorHAnsi" w:hAnsiTheme="minorHAnsi" w:cstheme="minorHAnsi"/>
          <w:sz w:val="24"/>
          <w:szCs w:val="24"/>
        </w:rPr>
      </w:pPr>
      <w:r>
        <w:rPr>
          <w:rFonts w:asciiTheme="minorHAnsi" w:hAnsiTheme="minorHAnsi" w:cstheme="minorHAnsi"/>
          <w:sz w:val="24"/>
          <w:szCs w:val="24"/>
        </w:rPr>
        <w:t>N</w:t>
      </w:r>
      <w:r w:rsidR="00AE5C15" w:rsidRPr="00AE5C15">
        <w:rPr>
          <w:rFonts w:asciiTheme="minorHAnsi" w:hAnsiTheme="minorHAnsi" w:cstheme="minorHAnsi"/>
          <w:sz w:val="24"/>
          <w:szCs w:val="24"/>
        </w:rPr>
        <w:t>one.</w:t>
      </w:r>
    </w:p>
    <w:p w14:paraId="251720A8" w14:textId="77777777" w:rsidR="00997C35" w:rsidRDefault="00997C35" w:rsidP="004A50DB">
      <w:pPr>
        <w:pStyle w:val="NoSpacing"/>
        <w:rPr>
          <w:rFonts w:asciiTheme="minorHAnsi" w:hAnsiTheme="minorHAnsi" w:cstheme="minorHAnsi"/>
          <w:b/>
          <w:sz w:val="24"/>
          <w:szCs w:val="24"/>
        </w:rPr>
      </w:pPr>
    </w:p>
    <w:p w14:paraId="74187AEC" w14:textId="6040D358" w:rsidR="004A50DB" w:rsidRDefault="00AE5C15" w:rsidP="00C827FB">
      <w:pPr>
        <w:pStyle w:val="Heading2"/>
      </w:pPr>
      <w:r>
        <w:t>P.5982</w:t>
      </w:r>
      <w:r w:rsidR="004A50DB">
        <w:t xml:space="preserve"> </w:t>
      </w:r>
      <w:r w:rsidR="004A50DB" w:rsidRPr="00261E7D">
        <w:tab/>
      </w:r>
      <w:r w:rsidR="004A50DB">
        <w:t>S</w:t>
      </w:r>
      <w:r w:rsidR="004A50DB" w:rsidRPr="00261E7D">
        <w:t xml:space="preserve">DC </w:t>
      </w:r>
      <w:r w:rsidR="004A50DB" w:rsidRPr="00C827FB">
        <w:t>Planning</w:t>
      </w:r>
      <w:r w:rsidR="004A50DB" w:rsidRPr="00261E7D">
        <w:t xml:space="preserve"> Decisions Notice of the following decisions was received:</w:t>
      </w:r>
    </w:p>
    <w:tbl>
      <w:tblPr>
        <w:tblStyle w:val="TableGrid"/>
        <w:tblW w:w="0" w:type="auto"/>
        <w:tblInd w:w="265" w:type="dxa"/>
        <w:tblLook w:val="04A0" w:firstRow="1" w:lastRow="0" w:firstColumn="1" w:lastColumn="0" w:noHBand="0" w:noVBand="1"/>
      </w:tblPr>
      <w:tblGrid>
        <w:gridCol w:w="9363"/>
      </w:tblGrid>
      <w:tr w:rsidR="00AE5C15" w:rsidRPr="00C43E5C" w14:paraId="08EB9F86" w14:textId="77777777" w:rsidTr="00964877">
        <w:tc>
          <w:tcPr>
            <w:tcW w:w="10191" w:type="dxa"/>
          </w:tcPr>
          <w:p w14:paraId="03C0723F" w14:textId="034C8887" w:rsidR="00AE5C15" w:rsidRPr="00AE5C15" w:rsidRDefault="00D45033" w:rsidP="00964877">
            <w:pPr>
              <w:pStyle w:val="Heading3"/>
              <w:outlineLvl w:val="2"/>
              <w:rPr>
                <w:rFonts w:ascii="Lucida Sans" w:eastAsiaTheme="minorHAnsi" w:hAnsi="Lucida Sans"/>
                <w:b w:val="0"/>
                <w:sz w:val="22"/>
                <w:szCs w:val="22"/>
              </w:rPr>
            </w:pPr>
            <w:hyperlink r:id="rId12" w:history="1">
              <w:r w:rsidR="00AE5C15" w:rsidRPr="00AE5C15">
                <w:rPr>
                  <w:rFonts w:ascii="Lucida Sans" w:hAnsi="Lucida Sans"/>
                  <w:sz w:val="18"/>
                  <w:szCs w:val="18"/>
                </w:rPr>
                <w:t xml:space="preserve">S.20/0615/HHOLD </w:t>
              </w:r>
              <w:r w:rsidR="00AE5C15" w:rsidRPr="00AE5C15">
                <w:rPr>
                  <w:rStyle w:val="Hyperlink"/>
                  <w:rFonts w:ascii="Lucida Sans" w:eastAsiaTheme="minorHAnsi" w:hAnsi="Lucida Sans"/>
                  <w:color w:val="auto"/>
                  <w:sz w:val="18"/>
                  <w:szCs w:val="18"/>
                  <w:u w:val="none"/>
                </w:rPr>
                <w:t>41 Gloucester Street, GL12 7DN</w:t>
              </w:r>
            </w:hyperlink>
            <w:r w:rsidR="00AE5C15" w:rsidRPr="00AE5C15">
              <w:rPr>
                <w:rStyle w:val="Hyperlink"/>
                <w:rFonts w:ascii="Lucida Sans" w:eastAsiaTheme="minorHAnsi" w:hAnsi="Lucida Sans"/>
                <w:color w:val="auto"/>
                <w:sz w:val="18"/>
                <w:szCs w:val="18"/>
                <w:u w:val="none"/>
              </w:rPr>
              <w:t>.</w:t>
            </w:r>
            <w:r w:rsidR="00AE5C15" w:rsidRPr="00AE5C15">
              <w:rPr>
                <w:rFonts w:eastAsiaTheme="minorHAnsi"/>
                <w:sz w:val="18"/>
                <w:szCs w:val="18"/>
              </w:rPr>
              <w:t xml:space="preserve"> </w:t>
            </w:r>
            <w:r w:rsidR="00AE5C15" w:rsidRPr="00AE5C15">
              <w:rPr>
                <w:rFonts w:ascii="Lucida Sans" w:eastAsiaTheme="minorHAnsi" w:hAnsi="Lucida Sans"/>
                <w:b w:val="0"/>
                <w:sz w:val="18"/>
                <w:szCs w:val="18"/>
              </w:rPr>
              <w:t xml:space="preserve">Removal </w:t>
            </w:r>
            <w:r w:rsidR="00997C35">
              <w:rPr>
                <w:rFonts w:ascii="Lucida Sans" w:eastAsiaTheme="minorHAnsi" w:hAnsi="Lucida Sans"/>
                <w:b w:val="0"/>
                <w:sz w:val="18"/>
                <w:szCs w:val="18"/>
              </w:rPr>
              <w:t xml:space="preserve">of </w:t>
            </w:r>
            <w:r w:rsidR="00AE5C15" w:rsidRPr="00AE5C15">
              <w:rPr>
                <w:rFonts w:ascii="Lucida Sans" w:eastAsiaTheme="minorHAnsi" w:hAnsi="Lucida Sans"/>
                <w:b w:val="0"/>
                <w:sz w:val="18"/>
                <w:szCs w:val="18"/>
              </w:rPr>
              <w:t>existing windows, replacement with traditional sash windows, minor repairs to stonework, repointing chimney and replacement roofing over 2 no. dormer windows.</w:t>
            </w:r>
            <w:r w:rsidR="00AE5C15" w:rsidRPr="00AE5C15">
              <w:rPr>
                <w:rFonts w:ascii="Lucida Sans" w:hAnsi="Lucida Sans"/>
                <w:sz w:val="18"/>
                <w:szCs w:val="18"/>
              </w:rPr>
              <w:t xml:space="preserve"> Application Permitted with 2 conditions.</w:t>
            </w:r>
          </w:p>
        </w:tc>
      </w:tr>
      <w:tr w:rsidR="00AE5C15" w:rsidRPr="00C43E5C" w14:paraId="6C41B5DA" w14:textId="77777777" w:rsidTr="00964877">
        <w:tc>
          <w:tcPr>
            <w:tcW w:w="10191" w:type="dxa"/>
          </w:tcPr>
          <w:p w14:paraId="525399D7" w14:textId="6A31AF3F" w:rsidR="00AE5C15" w:rsidRPr="00AE5C15" w:rsidRDefault="00AE5C15" w:rsidP="00964877">
            <w:pPr>
              <w:pStyle w:val="Heading3"/>
              <w:outlineLvl w:val="2"/>
              <w:rPr>
                <w:rFonts w:ascii="Lucida Sans" w:hAnsi="Lucida Sans" w:cs="Arial"/>
                <w:sz w:val="22"/>
                <w:szCs w:val="22"/>
              </w:rPr>
            </w:pPr>
            <w:r w:rsidRPr="00AE5C15">
              <w:rPr>
                <w:rFonts w:ascii="Lucida Sans" w:hAnsi="Lucida Sans"/>
                <w:sz w:val="18"/>
                <w:szCs w:val="18"/>
              </w:rPr>
              <w:t xml:space="preserve">S.20/0754/HHOLD 76 Parklands, GL12 7NR. </w:t>
            </w:r>
            <w:hyperlink r:id="rId13" w:history="1">
              <w:r w:rsidRPr="00AE5C15">
                <w:rPr>
                  <w:rStyle w:val="Hyperlink"/>
                  <w:rFonts w:ascii="Lucida Sans" w:eastAsiaTheme="minorHAnsi" w:hAnsi="Lucida Sans"/>
                  <w:b w:val="0"/>
                  <w:color w:val="auto"/>
                  <w:sz w:val="18"/>
                  <w:szCs w:val="18"/>
                  <w:u w:val="none"/>
                </w:rPr>
                <w:t xml:space="preserve">A front single storey mono pitched extension, rear conservatory and garage link enclosure. </w:t>
              </w:r>
            </w:hyperlink>
            <w:r w:rsidRPr="00AE5C15">
              <w:rPr>
                <w:rFonts w:ascii="Lucida Sans" w:hAnsi="Lucida Sans"/>
                <w:sz w:val="18"/>
                <w:szCs w:val="18"/>
              </w:rPr>
              <w:t>Applicat</w:t>
            </w:r>
            <w:r w:rsidR="00997C35">
              <w:rPr>
                <w:rFonts w:ascii="Lucida Sans" w:hAnsi="Lucida Sans"/>
                <w:sz w:val="18"/>
                <w:szCs w:val="18"/>
              </w:rPr>
              <w:t>ion Permitted with 2 conditions.</w:t>
            </w:r>
          </w:p>
        </w:tc>
      </w:tr>
      <w:tr w:rsidR="00AE5C15" w:rsidRPr="009665B1" w14:paraId="4EEB9B33" w14:textId="77777777" w:rsidTr="00964877">
        <w:tc>
          <w:tcPr>
            <w:tcW w:w="10191" w:type="dxa"/>
          </w:tcPr>
          <w:p w14:paraId="2FEA69DA" w14:textId="636A039C" w:rsidR="00AE5C15" w:rsidRPr="00AE5C15" w:rsidRDefault="00AE5C15" w:rsidP="00964877">
            <w:pPr>
              <w:pStyle w:val="Heading3"/>
              <w:outlineLvl w:val="2"/>
              <w:rPr>
                <w:rFonts w:ascii="Lucida Sans" w:hAnsi="Lucida Sans" w:cs="Arial"/>
                <w:b w:val="0"/>
                <w:sz w:val="22"/>
                <w:szCs w:val="22"/>
              </w:rPr>
            </w:pPr>
            <w:r w:rsidRPr="00AE5C15">
              <w:rPr>
                <w:rFonts w:ascii="Lucida Sans" w:hAnsi="Lucida Sans"/>
                <w:sz w:val="18"/>
                <w:szCs w:val="18"/>
              </w:rPr>
              <w:t xml:space="preserve">S.19/1722/VAR Land South Of The Chipping Surgery, Symn Lane. </w:t>
            </w:r>
            <w:r w:rsidRPr="00AE5C15">
              <w:rPr>
                <w:rFonts w:ascii="Lucida Sans" w:eastAsiaTheme="minorHAnsi" w:hAnsi="Lucida Sans"/>
                <w:b w:val="0"/>
                <w:sz w:val="18"/>
                <w:szCs w:val="18"/>
              </w:rPr>
              <w:t>Variation of condition 2 (app plans) from application S.17/2307/FUL - replace drawing no. 7734/1D with drawing no. 7734/1F to a</w:t>
            </w:r>
            <w:r w:rsidR="00997C35">
              <w:rPr>
                <w:rFonts w:ascii="Lucida Sans" w:eastAsiaTheme="minorHAnsi" w:hAnsi="Lucida Sans"/>
                <w:b w:val="0"/>
                <w:sz w:val="18"/>
                <w:szCs w:val="18"/>
              </w:rPr>
              <w:t>djust the levels</w:t>
            </w:r>
            <w:r w:rsidRPr="00AE5C15">
              <w:rPr>
                <w:rFonts w:ascii="Lucida Sans" w:eastAsiaTheme="minorHAnsi" w:hAnsi="Lucida Sans"/>
                <w:b w:val="0"/>
                <w:sz w:val="18"/>
                <w:szCs w:val="18"/>
              </w:rPr>
              <w:t xml:space="preserve">. </w:t>
            </w:r>
            <w:r w:rsidRPr="00AE5C15">
              <w:rPr>
                <w:rFonts w:ascii="Lucida Sans" w:hAnsi="Lucida Sans"/>
                <w:sz w:val="18"/>
                <w:szCs w:val="18"/>
              </w:rPr>
              <w:t xml:space="preserve">Application Permitted with 23 conditions. </w:t>
            </w:r>
          </w:p>
        </w:tc>
      </w:tr>
      <w:tr w:rsidR="00AE5C15" w:rsidRPr="00F066B3" w14:paraId="08A6CC98" w14:textId="77777777" w:rsidTr="00964877">
        <w:tc>
          <w:tcPr>
            <w:tcW w:w="10191" w:type="dxa"/>
          </w:tcPr>
          <w:p w14:paraId="3FADC68C" w14:textId="77777777" w:rsidR="00AE5C15" w:rsidRPr="00AE5C15" w:rsidRDefault="00AE5C15" w:rsidP="00964877">
            <w:pPr>
              <w:pStyle w:val="Heading3"/>
              <w:outlineLvl w:val="2"/>
              <w:rPr>
                <w:rFonts w:ascii="Lucida Sans" w:hAnsi="Lucida Sans" w:cs="Arial"/>
                <w:sz w:val="18"/>
                <w:szCs w:val="18"/>
              </w:rPr>
            </w:pPr>
            <w:r w:rsidRPr="00AE5C15">
              <w:rPr>
                <w:rFonts w:ascii="Lucida Sans" w:hAnsi="Lucida Sans"/>
                <w:sz w:val="18"/>
                <w:szCs w:val="18"/>
              </w:rPr>
              <w:t xml:space="preserve">S.20/0763/HHOLD Triscombe, Worlds End Lane, Synwell GL12 7HD. </w:t>
            </w:r>
            <w:hyperlink r:id="rId14" w:history="1">
              <w:r w:rsidRPr="00AE5C15">
                <w:rPr>
                  <w:rStyle w:val="Hyperlink"/>
                  <w:rFonts w:ascii="Lucida Sans" w:eastAsiaTheme="minorHAnsi" w:hAnsi="Lucida Sans"/>
                  <w:b w:val="0"/>
                  <w:color w:val="auto"/>
                  <w:sz w:val="18"/>
                  <w:szCs w:val="18"/>
                  <w:u w:val="none"/>
                </w:rPr>
                <w:t xml:space="preserve">Replacement dormer window to west, replace dormer window to east elevation with roof window, replace existing conservatory roof. </w:t>
              </w:r>
            </w:hyperlink>
            <w:r w:rsidRPr="00AE5C15">
              <w:rPr>
                <w:rFonts w:ascii="Lucida Sans" w:hAnsi="Lucida Sans"/>
                <w:sz w:val="18"/>
                <w:szCs w:val="18"/>
              </w:rPr>
              <w:t>Application Permitted with 2 conditions.</w:t>
            </w:r>
          </w:p>
        </w:tc>
      </w:tr>
      <w:tr w:rsidR="00AE5C15" w:rsidRPr="00A61CF2" w14:paraId="5D5D2BFC" w14:textId="77777777" w:rsidTr="00964877">
        <w:tc>
          <w:tcPr>
            <w:tcW w:w="10191" w:type="dxa"/>
          </w:tcPr>
          <w:p w14:paraId="02038DA2" w14:textId="751958C7" w:rsidR="00AE5C15" w:rsidRPr="00AE5C15" w:rsidRDefault="00AE5C15" w:rsidP="00964877">
            <w:pPr>
              <w:pStyle w:val="Heading3"/>
              <w:outlineLvl w:val="2"/>
              <w:rPr>
                <w:rFonts w:ascii="Lucida Sans" w:hAnsi="Lucida Sans"/>
                <w:sz w:val="18"/>
                <w:szCs w:val="18"/>
              </w:rPr>
            </w:pPr>
            <w:r w:rsidRPr="00AE5C15">
              <w:rPr>
                <w:rFonts w:ascii="Lucida Sans" w:hAnsi="Lucida Sans"/>
                <w:sz w:val="18"/>
                <w:szCs w:val="18"/>
              </w:rPr>
              <w:t xml:space="preserve">S.20/0740/HHOLD 7 Hentley Tor, GL12 7LE. </w:t>
            </w:r>
            <w:hyperlink r:id="rId15" w:history="1">
              <w:r w:rsidRPr="00AE5C15">
                <w:rPr>
                  <w:rStyle w:val="Hyperlink"/>
                  <w:rFonts w:ascii="Lucida Sans" w:eastAsiaTheme="minorHAnsi" w:hAnsi="Lucida Sans"/>
                  <w:b w:val="0"/>
                  <w:color w:val="auto"/>
                  <w:sz w:val="18"/>
                  <w:szCs w:val="18"/>
                  <w:u w:val="none"/>
                </w:rPr>
                <w:t>Proposed single storey extension, dormers, garage &amp; summer house with further alterations and improvements throughout</w:t>
              </w:r>
              <w:r w:rsidRPr="00AE5C15">
                <w:rPr>
                  <w:rStyle w:val="Hyperlink"/>
                  <w:rFonts w:ascii="Lucida Sans" w:eastAsiaTheme="minorHAnsi" w:hAnsi="Lucida Sans"/>
                  <w:color w:val="auto"/>
                  <w:sz w:val="18"/>
                  <w:szCs w:val="18"/>
                  <w:u w:val="none"/>
                </w:rPr>
                <w:t xml:space="preserve"> - </w:t>
              </w:r>
            </w:hyperlink>
            <w:r w:rsidRPr="00AE5C15">
              <w:rPr>
                <w:rFonts w:ascii="Lucida Sans" w:eastAsiaTheme="minorHAnsi" w:hAnsi="Lucida Sans"/>
                <w:sz w:val="18"/>
                <w:szCs w:val="18"/>
              </w:rPr>
              <w:t xml:space="preserve"> </w:t>
            </w:r>
            <w:r w:rsidRPr="00AE5C15">
              <w:rPr>
                <w:rFonts w:ascii="Lucida Sans" w:hAnsi="Lucida Sans"/>
                <w:sz w:val="18"/>
                <w:szCs w:val="18"/>
              </w:rPr>
              <w:t>Application Permitted with 3 conditions</w:t>
            </w:r>
            <w:r w:rsidR="00997C35">
              <w:rPr>
                <w:rFonts w:ascii="Lucida Sans" w:hAnsi="Lucida Sans"/>
                <w:sz w:val="18"/>
                <w:szCs w:val="18"/>
              </w:rPr>
              <w:t>.</w:t>
            </w:r>
          </w:p>
        </w:tc>
      </w:tr>
      <w:tr w:rsidR="00AE5C15" w:rsidRPr="00A61CF2" w14:paraId="2B9E6B8C" w14:textId="77777777" w:rsidTr="00964877">
        <w:tc>
          <w:tcPr>
            <w:tcW w:w="10191" w:type="dxa"/>
          </w:tcPr>
          <w:p w14:paraId="5A6D3BDD" w14:textId="686FB3B7" w:rsidR="00AE5C15" w:rsidRPr="00AE5C15" w:rsidRDefault="00AE5C15" w:rsidP="00964877">
            <w:pPr>
              <w:pStyle w:val="Heading3"/>
              <w:outlineLvl w:val="2"/>
              <w:rPr>
                <w:rFonts w:ascii="Lucida Sans" w:hAnsi="Lucida Sans"/>
                <w:sz w:val="18"/>
                <w:szCs w:val="18"/>
              </w:rPr>
            </w:pPr>
            <w:r w:rsidRPr="00AE5C15">
              <w:rPr>
                <w:rFonts w:ascii="Lucida Sans" w:hAnsi="Lucida Sans"/>
                <w:sz w:val="18"/>
                <w:szCs w:val="18"/>
              </w:rPr>
              <w:t>S.20/0881/TCA Chipping Manor, The Chipping, GL12 7AD.</w:t>
            </w:r>
            <w:r w:rsidRPr="00AE5C15">
              <w:rPr>
                <w:rStyle w:val="Hyperlink"/>
                <w:rFonts w:eastAsiaTheme="minorHAnsi"/>
                <w:b w:val="0"/>
                <w:color w:val="auto"/>
                <w:u w:val="none"/>
              </w:rPr>
              <w:t xml:space="preserve"> </w:t>
            </w:r>
            <w:hyperlink r:id="rId16" w:history="1">
              <w:r w:rsidRPr="00AE5C15">
                <w:rPr>
                  <w:rStyle w:val="Hyperlink"/>
                  <w:rFonts w:ascii="Lucida Sans" w:eastAsiaTheme="minorHAnsi" w:hAnsi="Lucida Sans"/>
                  <w:b w:val="0"/>
                  <w:color w:val="auto"/>
                  <w:sz w:val="18"/>
                  <w:szCs w:val="18"/>
                  <w:u w:val="none"/>
                </w:rPr>
                <w:t xml:space="preserve">Conifers (T1) &amp; (T3) - Trim back branches overhanging footpath in line with wall (max 2-4m). Conifer (T2) - Fell. Yews (T4) &amp; (T5) - Prune back </w:t>
              </w:r>
              <w:r w:rsidRPr="00AE5C15">
                <w:rPr>
                  <w:rStyle w:val="Hyperlink"/>
                  <w:rFonts w:ascii="Lucida Sans" w:eastAsiaTheme="minorHAnsi" w:hAnsi="Lucida Sans"/>
                  <w:b w:val="0"/>
                  <w:color w:val="auto"/>
                  <w:sz w:val="18"/>
                  <w:szCs w:val="18"/>
                  <w:u w:val="none"/>
                </w:rPr>
                <w:lastRenderedPageBreak/>
                <w:t>branches overhanging footpath &amp; Symn Lane in line with wall. Lime (T6) - Prune back branches overhanging Symn Lane in line with wall (max 3-4m). -</w:t>
              </w:r>
              <w:r w:rsidRPr="00AE5C15">
                <w:rPr>
                  <w:rStyle w:val="Hyperlink"/>
                  <w:rFonts w:ascii="Lucida Sans" w:eastAsiaTheme="minorHAnsi" w:hAnsi="Lucida Sans"/>
                  <w:color w:val="auto"/>
                  <w:sz w:val="18"/>
                  <w:szCs w:val="18"/>
                  <w:u w:val="none"/>
                </w:rPr>
                <w:t xml:space="preserve"> </w:t>
              </w:r>
            </w:hyperlink>
            <w:r w:rsidRPr="00AE5C15">
              <w:rPr>
                <w:rFonts w:ascii="Lucida Sans" w:hAnsi="Lucida Sans"/>
                <w:sz w:val="18"/>
                <w:szCs w:val="18"/>
              </w:rPr>
              <w:t>Application Approved</w:t>
            </w:r>
            <w:r w:rsidR="00997C35">
              <w:rPr>
                <w:rFonts w:ascii="Lucida Sans" w:hAnsi="Lucida Sans"/>
                <w:sz w:val="18"/>
                <w:szCs w:val="18"/>
              </w:rPr>
              <w:t>.</w:t>
            </w:r>
          </w:p>
        </w:tc>
      </w:tr>
      <w:tr w:rsidR="00AE5C15" w:rsidRPr="00A61CF2" w14:paraId="02708C8D" w14:textId="77777777" w:rsidTr="00964877">
        <w:tc>
          <w:tcPr>
            <w:tcW w:w="10191" w:type="dxa"/>
          </w:tcPr>
          <w:p w14:paraId="7790A0AA" w14:textId="79BE497B" w:rsidR="00AE5C15" w:rsidRPr="00AE5C15" w:rsidRDefault="00AE5C15" w:rsidP="00997C35">
            <w:pPr>
              <w:pStyle w:val="Heading3"/>
              <w:outlineLvl w:val="2"/>
              <w:rPr>
                <w:rFonts w:ascii="Lucida Sans" w:hAnsi="Lucida Sans"/>
                <w:sz w:val="18"/>
                <w:szCs w:val="18"/>
              </w:rPr>
            </w:pPr>
            <w:r w:rsidRPr="00AE5C15">
              <w:rPr>
                <w:rFonts w:ascii="Lucida Sans" w:hAnsi="Lucida Sans"/>
                <w:sz w:val="18"/>
                <w:szCs w:val="18"/>
              </w:rPr>
              <w:lastRenderedPageBreak/>
              <w:t xml:space="preserve">S.19/2329/FUL </w:t>
            </w:r>
            <w:hyperlink r:id="rId17" w:history="1">
              <w:r w:rsidRPr="00AE5C15">
                <w:rPr>
                  <w:rStyle w:val="Hyperlink"/>
                  <w:rFonts w:ascii="Lucida Sans" w:eastAsiaTheme="minorHAnsi" w:hAnsi="Lucida Sans"/>
                  <w:color w:val="auto"/>
                  <w:sz w:val="18"/>
                  <w:szCs w:val="18"/>
                  <w:u w:val="none"/>
                </w:rPr>
                <w:t>Garages Mount Pleasant</w:t>
              </w:r>
            </w:hyperlink>
            <w:r w:rsidRPr="00AE5C15">
              <w:rPr>
                <w:rFonts w:ascii="Lucida Sans" w:eastAsiaTheme="minorHAnsi" w:hAnsi="Lucida Sans"/>
                <w:b w:val="0"/>
                <w:sz w:val="18"/>
                <w:szCs w:val="18"/>
              </w:rPr>
              <w:t>.</w:t>
            </w:r>
            <w:r w:rsidRPr="00AE5C15">
              <w:rPr>
                <w:rFonts w:ascii="Lucida Sans" w:hAnsi="Lucida Sans"/>
                <w:b w:val="0"/>
                <w:sz w:val="18"/>
                <w:szCs w:val="18"/>
              </w:rPr>
              <w:t xml:space="preserve"> Erection of five residential dwellings with associated parking and landscapin</w:t>
            </w:r>
            <w:r w:rsidR="00997C35">
              <w:rPr>
                <w:rFonts w:ascii="Lucida Sans" w:hAnsi="Lucida Sans"/>
                <w:b w:val="0"/>
                <w:sz w:val="18"/>
                <w:szCs w:val="18"/>
              </w:rPr>
              <w:t xml:space="preserve">g (revisions to S.18/1289/FUL) </w:t>
            </w:r>
            <w:r w:rsidRPr="00AE5C15">
              <w:rPr>
                <w:rFonts w:ascii="Lucida Sans" w:hAnsi="Lucida Sans"/>
                <w:sz w:val="18"/>
                <w:szCs w:val="18"/>
              </w:rPr>
              <w:t>Application Permitted with 15 conditions</w:t>
            </w:r>
            <w:r w:rsidR="00997C35">
              <w:rPr>
                <w:rFonts w:ascii="Lucida Sans" w:hAnsi="Lucida Sans"/>
                <w:sz w:val="18"/>
                <w:szCs w:val="18"/>
              </w:rPr>
              <w:t>.</w:t>
            </w:r>
            <w:r w:rsidRPr="00AE5C15">
              <w:rPr>
                <w:rFonts w:ascii="Lucida Sans" w:hAnsi="Lucida Sans"/>
                <w:sz w:val="18"/>
                <w:szCs w:val="18"/>
              </w:rPr>
              <w:t xml:space="preserve"> </w:t>
            </w:r>
          </w:p>
        </w:tc>
      </w:tr>
      <w:tr w:rsidR="00AE5C15" w:rsidRPr="00A61CF2" w14:paraId="0ACF5A02" w14:textId="77777777" w:rsidTr="00964877">
        <w:tc>
          <w:tcPr>
            <w:tcW w:w="10191" w:type="dxa"/>
          </w:tcPr>
          <w:p w14:paraId="16EFDBC9" w14:textId="29487C7E" w:rsidR="00AE5C15" w:rsidRPr="00AE5C15" w:rsidRDefault="00AE5C15" w:rsidP="00964877">
            <w:pPr>
              <w:pStyle w:val="Heading3"/>
              <w:outlineLvl w:val="2"/>
              <w:rPr>
                <w:rFonts w:ascii="Lucida Sans" w:hAnsi="Lucida Sans"/>
                <w:b w:val="0"/>
                <w:sz w:val="18"/>
                <w:szCs w:val="18"/>
              </w:rPr>
            </w:pPr>
            <w:r>
              <w:rPr>
                <w:rFonts w:ascii="Lucida Sans" w:hAnsi="Lucida Sans"/>
                <w:sz w:val="18"/>
                <w:szCs w:val="18"/>
              </w:rPr>
              <w:t xml:space="preserve">S.20/0898/The Old Grist, Coombe. </w:t>
            </w:r>
            <w:r>
              <w:rPr>
                <w:rFonts w:ascii="Lucida Sans" w:hAnsi="Lucida Sans"/>
                <w:b w:val="0"/>
                <w:sz w:val="18"/>
                <w:szCs w:val="18"/>
              </w:rPr>
              <w:t>Installation of 12 solar panels on the south facing i</w:t>
            </w:r>
            <w:r w:rsidR="00997C35">
              <w:rPr>
                <w:rFonts w:ascii="Lucida Sans" w:hAnsi="Lucida Sans"/>
                <w:b w:val="0"/>
                <w:sz w:val="18"/>
                <w:szCs w:val="18"/>
              </w:rPr>
              <w:t>nner roof of a double apex roof</w:t>
            </w:r>
            <w:r>
              <w:rPr>
                <w:rFonts w:ascii="Lucida Sans" w:hAnsi="Lucida Sans"/>
                <w:b w:val="0"/>
                <w:sz w:val="18"/>
                <w:szCs w:val="18"/>
              </w:rPr>
              <w:t xml:space="preserve"> – </w:t>
            </w:r>
            <w:r w:rsidRPr="00AE5C15">
              <w:rPr>
                <w:rFonts w:ascii="Lucida Sans" w:hAnsi="Lucida Sans"/>
                <w:sz w:val="18"/>
                <w:szCs w:val="18"/>
              </w:rPr>
              <w:t>Application approved with 2 conditions.</w:t>
            </w:r>
          </w:p>
        </w:tc>
      </w:tr>
    </w:tbl>
    <w:p w14:paraId="220C2A28" w14:textId="77777777" w:rsidR="00AE5C15" w:rsidRDefault="00AE5C15" w:rsidP="004A50DB">
      <w:pPr>
        <w:autoSpaceDE w:val="0"/>
        <w:autoSpaceDN w:val="0"/>
        <w:adjustRightInd w:val="0"/>
        <w:rPr>
          <w:rFonts w:asciiTheme="minorHAnsi" w:hAnsiTheme="minorHAnsi" w:cstheme="minorHAnsi"/>
          <w:szCs w:val="24"/>
        </w:rPr>
      </w:pPr>
    </w:p>
    <w:p w14:paraId="513ACDAC" w14:textId="77777777" w:rsidR="00C24264" w:rsidRDefault="00C24264" w:rsidP="00C24264">
      <w:pPr>
        <w:ind w:left="1440" w:hanging="1440"/>
        <w:jc w:val="right"/>
        <w:rPr>
          <w:rFonts w:asciiTheme="minorHAnsi" w:hAnsiTheme="minorHAnsi" w:cstheme="minorHAnsi"/>
          <w:b/>
          <w:szCs w:val="24"/>
        </w:rPr>
      </w:pPr>
    </w:p>
    <w:p w14:paraId="300DB325" w14:textId="77777777" w:rsidR="00C24264" w:rsidRDefault="00C24264" w:rsidP="00C24264">
      <w:pPr>
        <w:ind w:left="1440" w:hanging="1440"/>
        <w:jc w:val="right"/>
        <w:rPr>
          <w:rFonts w:asciiTheme="minorHAnsi" w:hAnsiTheme="minorHAnsi" w:cstheme="minorHAnsi"/>
          <w:b/>
          <w:szCs w:val="24"/>
        </w:rPr>
      </w:pPr>
    </w:p>
    <w:p w14:paraId="32054BB3" w14:textId="0B4EB80F" w:rsidR="00511738" w:rsidRDefault="004A50DB" w:rsidP="00C827FB">
      <w:pPr>
        <w:pStyle w:val="Heading2"/>
      </w:pPr>
      <w:r w:rsidRPr="00261E7D">
        <w:t>P.5</w:t>
      </w:r>
      <w:r w:rsidR="00AE5C15">
        <w:t>983</w:t>
      </w:r>
      <w:r>
        <w:tab/>
        <w:t xml:space="preserve"> </w:t>
      </w:r>
      <w:r w:rsidRPr="00261E7D">
        <w:t>New Applications</w:t>
      </w:r>
    </w:p>
    <w:p w14:paraId="669F62C0" w14:textId="77777777" w:rsidR="00EB129C" w:rsidRPr="00EB129C" w:rsidRDefault="00AE5C15" w:rsidP="00EB129C">
      <w:pPr>
        <w:pStyle w:val="Heading2"/>
        <w:numPr>
          <w:ilvl w:val="0"/>
          <w:numId w:val="35"/>
        </w:numPr>
        <w:rPr>
          <w:sz w:val="24"/>
          <w:szCs w:val="24"/>
        </w:rPr>
      </w:pPr>
      <w:r w:rsidRPr="00AE5C15">
        <w:t>S.20/0985/VAR Site Known as Dryleaze Court.</w:t>
      </w:r>
    </w:p>
    <w:p w14:paraId="35273F19" w14:textId="78CCCC59" w:rsidR="00C24264" w:rsidRDefault="00EB129C" w:rsidP="00EB129C">
      <w:pPr>
        <w:pStyle w:val="NormalWeb"/>
        <w:spacing w:before="0" w:beforeAutospacing="0" w:after="0" w:afterAutospacing="0"/>
        <w:ind w:left="360"/>
        <w:rPr>
          <w:rFonts w:asciiTheme="minorHAnsi" w:hAnsiTheme="minorHAnsi" w:cstheme="minorHAnsi"/>
        </w:rPr>
      </w:pPr>
      <w:r>
        <w:rPr>
          <w:rFonts w:asciiTheme="minorHAnsi" w:hAnsiTheme="minorHAnsi" w:cstheme="minorHAnsi"/>
          <w:sz w:val="22"/>
          <w:szCs w:val="22"/>
        </w:rPr>
        <w:tab/>
      </w:r>
      <w:r w:rsidR="00AE5C15" w:rsidRPr="00AE5C15">
        <w:rPr>
          <w:rFonts w:asciiTheme="minorHAnsi" w:hAnsiTheme="minorHAnsi" w:cstheme="minorHAnsi"/>
          <w:sz w:val="22"/>
          <w:szCs w:val="22"/>
        </w:rPr>
        <w:t xml:space="preserve"> Variation of condition 2 (approved drawings) on permitted application S.19/0695/FUL to allow for </w:t>
      </w:r>
      <w:r>
        <w:rPr>
          <w:rFonts w:asciiTheme="minorHAnsi" w:hAnsiTheme="minorHAnsi" w:cstheme="minorHAnsi"/>
          <w:sz w:val="22"/>
          <w:szCs w:val="22"/>
        </w:rPr>
        <w:tab/>
      </w:r>
      <w:r w:rsidR="00AE5C15" w:rsidRPr="00AE5C15">
        <w:rPr>
          <w:rFonts w:asciiTheme="minorHAnsi" w:hAnsiTheme="minorHAnsi" w:cstheme="minorHAnsi"/>
          <w:sz w:val="22"/>
          <w:szCs w:val="22"/>
        </w:rPr>
        <w:t>modified house designs.</w:t>
      </w:r>
      <w:r w:rsidR="00AE5C15">
        <w:rPr>
          <w:rFonts w:asciiTheme="minorHAnsi" w:hAnsiTheme="minorHAnsi" w:cstheme="minorHAnsi"/>
          <w:sz w:val="22"/>
          <w:szCs w:val="22"/>
        </w:rPr>
        <w:t xml:space="preserve"> </w:t>
      </w:r>
      <w:r w:rsidR="00CE7439" w:rsidRPr="00412D3B">
        <w:rPr>
          <w:rFonts w:asciiTheme="minorHAnsi" w:hAnsiTheme="minorHAnsi" w:cstheme="minorHAnsi"/>
          <w:sz w:val="22"/>
          <w:szCs w:val="22"/>
        </w:rPr>
        <w:t>It was resolved, agreed</w:t>
      </w:r>
      <w:r w:rsidR="00CE7439">
        <w:rPr>
          <w:rFonts w:asciiTheme="minorHAnsi" w:hAnsiTheme="minorHAnsi" w:cstheme="minorHAnsi"/>
        </w:rPr>
        <w:t xml:space="preserve"> all </w:t>
      </w:r>
      <w:r w:rsidR="00CE7439" w:rsidRPr="00CE7439">
        <w:rPr>
          <w:rFonts w:asciiTheme="minorHAnsi" w:hAnsiTheme="minorHAnsi" w:cstheme="minorHAnsi"/>
          <w:sz w:val="22"/>
          <w:szCs w:val="22"/>
        </w:rPr>
        <w:t xml:space="preserve">in favour to support this application with the </w:t>
      </w:r>
      <w:r>
        <w:rPr>
          <w:rFonts w:asciiTheme="minorHAnsi" w:hAnsiTheme="minorHAnsi" w:cstheme="minorHAnsi"/>
          <w:sz w:val="22"/>
          <w:szCs w:val="22"/>
        </w:rPr>
        <w:tab/>
      </w:r>
      <w:r w:rsidR="00CE7439" w:rsidRPr="00CE7439">
        <w:rPr>
          <w:rFonts w:asciiTheme="minorHAnsi" w:hAnsiTheme="minorHAnsi" w:cstheme="minorHAnsi"/>
          <w:sz w:val="22"/>
          <w:szCs w:val="22"/>
        </w:rPr>
        <w:t>following comment</w:t>
      </w:r>
      <w:r w:rsidR="00C24264">
        <w:rPr>
          <w:rFonts w:asciiTheme="minorHAnsi" w:hAnsiTheme="minorHAnsi" w:cstheme="minorHAnsi"/>
          <w:sz w:val="22"/>
          <w:szCs w:val="22"/>
        </w:rPr>
        <w:t>s</w:t>
      </w:r>
      <w:r w:rsidR="00997C35">
        <w:rPr>
          <w:rFonts w:asciiTheme="minorHAnsi" w:hAnsiTheme="minorHAnsi" w:cstheme="minorHAnsi"/>
          <w:sz w:val="22"/>
          <w:szCs w:val="22"/>
        </w:rPr>
        <w:t>:</w:t>
      </w:r>
      <w:r w:rsidR="00D83BD4">
        <w:rPr>
          <w:rFonts w:asciiTheme="minorHAnsi" w:hAnsiTheme="minorHAnsi" w:cstheme="minorHAnsi"/>
          <w:sz w:val="22"/>
          <w:szCs w:val="22"/>
        </w:rPr>
        <w:t xml:space="preserve"> </w:t>
      </w:r>
      <w:r w:rsidR="00D83BD4">
        <w:rPr>
          <w:rFonts w:asciiTheme="minorHAnsi" w:hAnsiTheme="minorHAnsi" w:cstheme="minorHAnsi"/>
        </w:rPr>
        <w:tab/>
      </w:r>
    </w:p>
    <w:p w14:paraId="2C8158D2" w14:textId="3DAC7E52" w:rsidR="00CE7439" w:rsidRPr="00D83BD4" w:rsidRDefault="00D83BD4" w:rsidP="00C827FB">
      <w:pPr>
        <w:pStyle w:val="NormalWeb"/>
        <w:ind w:left="709"/>
        <w:rPr>
          <w:rFonts w:asciiTheme="minorHAnsi" w:hAnsiTheme="minorHAnsi" w:cstheme="minorHAnsi"/>
          <w:sz w:val="22"/>
          <w:szCs w:val="22"/>
        </w:rPr>
      </w:pPr>
      <w:r w:rsidRPr="00D83BD4">
        <w:rPr>
          <w:rFonts w:asciiTheme="minorHAnsi" w:hAnsiTheme="minorHAnsi" w:cstheme="minorHAnsi"/>
          <w:sz w:val="22"/>
          <w:szCs w:val="22"/>
        </w:rPr>
        <w:t>Care needs to be taken to avoid damaging the high retaining boundary wall with the Bowls Club during the construction of the estate.</w:t>
      </w:r>
      <w:r>
        <w:rPr>
          <w:rFonts w:asciiTheme="minorHAnsi" w:hAnsiTheme="minorHAnsi" w:cstheme="minorHAnsi"/>
          <w:sz w:val="22"/>
          <w:szCs w:val="22"/>
        </w:rPr>
        <w:t xml:space="preserve"> </w:t>
      </w:r>
      <w:r w:rsidRPr="00D83BD4">
        <w:rPr>
          <w:rFonts w:asciiTheme="minorHAnsi" w:hAnsiTheme="minorHAnsi" w:cstheme="minorHAnsi"/>
          <w:sz w:val="22"/>
          <w:szCs w:val="22"/>
        </w:rPr>
        <w:t>A reasonable boundary fence is needed in front of plots 20 to 22 to discourage residents of these properties from using the Bowls Club car parking spaces adjacent to the site.</w:t>
      </w:r>
      <w:r>
        <w:rPr>
          <w:rFonts w:asciiTheme="minorHAnsi" w:hAnsiTheme="minorHAnsi" w:cstheme="minorHAnsi"/>
          <w:sz w:val="22"/>
          <w:szCs w:val="22"/>
        </w:rPr>
        <w:t xml:space="preserve"> </w:t>
      </w:r>
      <w:r w:rsidRPr="00D83BD4">
        <w:rPr>
          <w:rFonts w:asciiTheme="minorHAnsi" w:hAnsiTheme="minorHAnsi" w:cstheme="minorHAnsi"/>
          <w:sz w:val="22"/>
          <w:szCs w:val="22"/>
        </w:rPr>
        <w:t>The Town Council welcome the proposal of having a maintenance company to maintain the boundaries (including those of the Bowls Club), open spaces and to control estate parking.</w:t>
      </w:r>
      <w:r>
        <w:rPr>
          <w:rFonts w:asciiTheme="minorHAnsi" w:hAnsiTheme="minorHAnsi" w:cstheme="minorHAnsi"/>
          <w:sz w:val="22"/>
          <w:szCs w:val="22"/>
        </w:rPr>
        <w:t xml:space="preserve"> </w:t>
      </w:r>
      <w:r w:rsidRPr="00D83BD4">
        <w:rPr>
          <w:rFonts w:asciiTheme="minorHAnsi" w:hAnsiTheme="minorHAnsi" w:cstheme="minorHAnsi"/>
          <w:sz w:val="22"/>
          <w:szCs w:val="22"/>
        </w:rPr>
        <w:t>The introduction of solar panels on each of the properties is also welcomed and the Town Council suggests that consideration is given to designing a system in such a way that it can be readily expanded by the householder.</w:t>
      </w:r>
      <w:r>
        <w:rPr>
          <w:rFonts w:asciiTheme="minorHAnsi" w:hAnsiTheme="minorHAnsi" w:cstheme="minorHAnsi"/>
          <w:sz w:val="22"/>
          <w:szCs w:val="22"/>
        </w:rPr>
        <w:t xml:space="preserve"> </w:t>
      </w:r>
      <w:r w:rsidRPr="00D83BD4">
        <w:rPr>
          <w:rFonts w:asciiTheme="minorHAnsi" w:hAnsiTheme="minorHAnsi" w:cstheme="minorHAnsi"/>
          <w:sz w:val="22"/>
          <w:szCs w:val="22"/>
        </w:rPr>
        <w:t xml:space="preserve">The Town Council supports the recommendations made by the Biodiversity Officer and would like to see the suggestions incorporated by the developer, including the planting of fruit trees and wildlife hedges which will enhance the site. The Town Council is willing to offer any help to achieve a more environmentally sustainable scheme. </w:t>
      </w:r>
      <w:r w:rsidR="00CE7439" w:rsidRPr="00D83BD4">
        <w:rPr>
          <w:rFonts w:asciiTheme="minorHAnsi" w:hAnsiTheme="minorHAnsi" w:cstheme="minorHAnsi"/>
          <w:sz w:val="22"/>
          <w:szCs w:val="22"/>
        </w:rPr>
        <w:t xml:space="preserve">  </w:t>
      </w:r>
    </w:p>
    <w:p w14:paraId="4ABA00FE" w14:textId="77777777" w:rsidR="00EB129C" w:rsidRDefault="00CE7439" w:rsidP="00EB129C">
      <w:pPr>
        <w:pStyle w:val="Heading2"/>
        <w:numPr>
          <w:ilvl w:val="0"/>
          <w:numId w:val="35"/>
        </w:numPr>
      </w:pPr>
      <w:r w:rsidRPr="00CE7439">
        <w:t xml:space="preserve">S.20/1186/HHOLD Barn Tyning, Old London Road. </w:t>
      </w:r>
    </w:p>
    <w:p w14:paraId="5F6D7A8E" w14:textId="088FD522" w:rsidR="00CE7439" w:rsidRDefault="00EB129C" w:rsidP="00EB129C">
      <w:pPr>
        <w:pStyle w:val="NormalWeb"/>
        <w:spacing w:before="0" w:beforeAutospacing="0" w:after="0" w:afterAutospacing="0"/>
        <w:ind w:left="360"/>
        <w:rPr>
          <w:rFonts w:asciiTheme="minorHAnsi" w:hAnsiTheme="minorHAnsi" w:cstheme="minorHAnsi"/>
          <w:sz w:val="22"/>
          <w:szCs w:val="22"/>
        </w:rPr>
      </w:pPr>
      <w:r>
        <w:rPr>
          <w:rFonts w:asciiTheme="minorHAnsi" w:hAnsiTheme="minorHAnsi" w:cstheme="minorHAnsi"/>
          <w:sz w:val="22"/>
          <w:szCs w:val="22"/>
        </w:rPr>
        <w:tab/>
      </w:r>
      <w:r w:rsidR="00CE7439" w:rsidRPr="00CE7439">
        <w:rPr>
          <w:rFonts w:asciiTheme="minorHAnsi" w:hAnsiTheme="minorHAnsi" w:cstheme="minorHAnsi"/>
          <w:sz w:val="22"/>
          <w:szCs w:val="22"/>
        </w:rPr>
        <w:t>Erection of two storey extension. Replacement of conservatory with oak framed garden room.</w:t>
      </w:r>
      <w:r w:rsidR="00CE7439">
        <w:rPr>
          <w:rFonts w:asciiTheme="minorHAnsi" w:hAnsiTheme="minorHAnsi" w:cstheme="minorHAnsi"/>
          <w:sz w:val="22"/>
          <w:szCs w:val="22"/>
        </w:rPr>
        <w:t xml:space="preserve"> </w:t>
      </w:r>
      <w:r w:rsidR="00CE7439" w:rsidRPr="00412D3B">
        <w:rPr>
          <w:rFonts w:asciiTheme="minorHAnsi" w:hAnsiTheme="minorHAnsi" w:cstheme="minorHAnsi"/>
          <w:sz w:val="22"/>
          <w:szCs w:val="22"/>
        </w:rPr>
        <w:t xml:space="preserve">It </w:t>
      </w:r>
      <w:r>
        <w:rPr>
          <w:rFonts w:asciiTheme="minorHAnsi" w:hAnsiTheme="minorHAnsi" w:cstheme="minorHAnsi"/>
          <w:sz w:val="22"/>
          <w:szCs w:val="22"/>
        </w:rPr>
        <w:tab/>
      </w:r>
      <w:r w:rsidR="00CE7439" w:rsidRPr="00412D3B">
        <w:rPr>
          <w:rFonts w:asciiTheme="minorHAnsi" w:hAnsiTheme="minorHAnsi" w:cstheme="minorHAnsi"/>
          <w:sz w:val="22"/>
          <w:szCs w:val="22"/>
        </w:rPr>
        <w:t>was resolved to support this application, agreed all in favour.</w:t>
      </w:r>
    </w:p>
    <w:p w14:paraId="277C2CD3" w14:textId="77777777" w:rsidR="00C24264" w:rsidRDefault="00CE7439" w:rsidP="00EA7F5A">
      <w:pPr>
        <w:pStyle w:val="NoSpacing"/>
        <w:ind w:left="720"/>
        <w:jc w:val="right"/>
        <w:rPr>
          <w:rFonts w:asciiTheme="minorHAnsi" w:hAnsiTheme="minorHAnsi" w:cstheme="minorHAnsi"/>
          <w:i/>
        </w:rPr>
      </w:pPr>
      <w:r w:rsidRPr="00412D3B">
        <w:rPr>
          <w:rFonts w:asciiTheme="minorHAnsi" w:hAnsiTheme="minorHAnsi" w:cstheme="minorHAnsi"/>
          <w:i/>
        </w:rPr>
        <w:t xml:space="preserve">(Cllr </w:t>
      </w:r>
      <w:r>
        <w:rPr>
          <w:rFonts w:asciiTheme="minorHAnsi" w:hAnsiTheme="minorHAnsi" w:cstheme="minorHAnsi"/>
          <w:i/>
        </w:rPr>
        <w:t xml:space="preserve">N </w:t>
      </w:r>
      <w:r w:rsidRPr="00412D3B">
        <w:rPr>
          <w:rFonts w:asciiTheme="minorHAnsi" w:hAnsiTheme="minorHAnsi" w:cstheme="minorHAnsi"/>
          <w:i/>
        </w:rPr>
        <w:t>Pinnegar left the meeting)</w:t>
      </w:r>
    </w:p>
    <w:p w14:paraId="218BB485" w14:textId="77777777" w:rsidR="00EB129C" w:rsidRDefault="00CE7439" w:rsidP="00EB129C">
      <w:pPr>
        <w:pStyle w:val="Heading2"/>
        <w:numPr>
          <w:ilvl w:val="0"/>
          <w:numId w:val="35"/>
        </w:numPr>
      </w:pPr>
      <w:r w:rsidRPr="00CE7439">
        <w:t xml:space="preserve">S.20/1197/HHOLD Holly Lodge, Wortley Road. </w:t>
      </w:r>
    </w:p>
    <w:p w14:paraId="73A051AB" w14:textId="50C9D2DF" w:rsidR="00C24264" w:rsidRDefault="00EB129C" w:rsidP="00EB129C">
      <w:pPr>
        <w:pStyle w:val="NoSpacing"/>
        <w:ind w:left="360"/>
        <w:rPr>
          <w:rFonts w:asciiTheme="minorHAnsi" w:hAnsiTheme="minorHAnsi" w:cstheme="minorHAnsi"/>
        </w:rPr>
      </w:pPr>
      <w:r>
        <w:rPr>
          <w:rFonts w:asciiTheme="minorHAnsi" w:hAnsiTheme="minorHAnsi" w:cstheme="minorHAnsi"/>
        </w:rPr>
        <w:tab/>
      </w:r>
      <w:r w:rsidR="00CE7439" w:rsidRPr="00CE7439">
        <w:rPr>
          <w:rFonts w:asciiTheme="minorHAnsi" w:hAnsiTheme="minorHAnsi" w:cstheme="minorHAnsi"/>
        </w:rPr>
        <w:t xml:space="preserve">Construction of garage. </w:t>
      </w:r>
      <w:r w:rsidR="00CE7439" w:rsidRPr="00412D3B">
        <w:rPr>
          <w:rFonts w:asciiTheme="minorHAnsi" w:hAnsiTheme="minorHAnsi" w:cstheme="minorHAnsi"/>
        </w:rPr>
        <w:t>It was resolved, agreed</w:t>
      </w:r>
      <w:r w:rsidR="00CE7439">
        <w:rPr>
          <w:rFonts w:asciiTheme="minorHAnsi" w:hAnsiTheme="minorHAnsi" w:cstheme="minorHAnsi"/>
        </w:rPr>
        <w:t xml:space="preserve"> all </w:t>
      </w:r>
      <w:r w:rsidR="00CE7439" w:rsidRPr="00CE7439">
        <w:rPr>
          <w:rFonts w:asciiTheme="minorHAnsi" w:hAnsiTheme="minorHAnsi" w:cstheme="minorHAnsi"/>
        </w:rPr>
        <w:t>in favour to support this applic</w:t>
      </w:r>
      <w:r w:rsidR="00D83BD4">
        <w:rPr>
          <w:rFonts w:asciiTheme="minorHAnsi" w:hAnsiTheme="minorHAnsi" w:cstheme="minorHAnsi"/>
        </w:rPr>
        <w:t xml:space="preserve">ation subject to: </w:t>
      </w:r>
    </w:p>
    <w:p w14:paraId="090CC45B" w14:textId="686A0DB2" w:rsidR="004E30A0" w:rsidRPr="00412D3B" w:rsidRDefault="00D83BD4" w:rsidP="00C827FB">
      <w:pPr>
        <w:pStyle w:val="NormalWeb"/>
        <w:spacing w:before="0" w:beforeAutospacing="0" w:after="0" w:afterAutospacing="0"/>
        <w:ind w:left="709"/>
        <w:rPr>
          <w:rFonts w:asciiTheme="minorHAnsi" w:hAnsiTheme="minorHAnsi" w:cstheme="minorHAnsi"/>
          <w:i/>
        </w:rPr>
      </w:pPr>
      <w:r>
        <w:rPr>
          <w:rFonts w:asciiTheme="minorHAnsi" w:hAnsiTheme="minorHAnsi" w:cstheme="minorHAnsi"/>
          <w:sz w:val="22"/>
          <w:szCs w:val="22"/>
        </w:rPr>
        <w:t>T</w:t>
      </w:r>
      <w:r w:rsidRPr="00D83BD4">
        <w:rPr>
          <w:rFonts w:asciiTheme="minorHAnsi" w:hAnsiTheme="minorHAnsi" w:cstheme="minorHAnsi"/>
          <w:sz w:val="22"/>
          <w:szCs w:val="22"/>
        </w:rPr>
        <w:t>he Planning Officers being satisfied that there will not be an unacceptable loss of privacy to the neighbour’s gardens from the first floor windows and roof lights (ES3/1).Also if the Planning Officers are minded to approve this application then a planning condition, stating that the office space on the first floor must not be converted into living accommodation, should be added</w:t>
      </w:r>
      <w:r w:rsidRPr="00D83BD4">
        <w:rPr>
          <w:rFonts w:ascii="Lucida Sans" w:hAnsi="Lucida Sans"/>
          <w:sz w:val="22"/>
          <w:szCs w:val="22"/>
        </w:rPr>
        <w:t>.</w:t>
      </w:r>
      <w:r w:rsidR="00CE7439">
        <w:rPr>
          <w:rFonts w:asciiTheme="minorHAnsi" w:hAnsiTheme="minorHAnsi" w:cstheme="minorHAnsi"/>
          <w:sz w:val="22"/>
          <w:szCs w:val="22"/>
        </w:rPr>
        <w:t xml:space="preserve">  </w:t>
      </w:r>
    </w:p>
    <w:p w14:paraId="26D442B2" w14:textId="0F31DEB0" w:rsidR="00CE7439" w:rsidRDefault="004E30A0" w:rsidP="00EA7F5A">
      <w:pPr>
        <w:pStyle w:val="NoSpacing"/>
        <w:ind w:left="720"/>
        <w:jc w:val="right"/>
        <w:rPr>
          <w:rFonts w:asciiTheme="minorHAnsi" w:hAnsiTheme="minorHAnsi" w:cstheme="minorHAnsi"/>
          <w:i/>
        </w:rPr>
      </w:pPr>
      <w:r w:rsidRPr="00412D3B">
        <w:rPr>
          <w:rFonts w:asciiTheme="minorHAnsi" w:hAnsiTheme="minorHAnsi" w:cstheme="minorHAnsi"/>
          <w:i/>
        </w:rPr>
        <w:t xml:space="preserve">(Cllr </w:t>
      </w:r>
      <w:r w:rsidR="00FF2A89">
        <w:rPr>
          <w:rFonts w:asciiTheme="minorHAnsi" w:hAnsiTheme="minorHAnsi" w:cstheme="minorHAnsi"/>
          <w:i/>
        </w:rPr>
        <w:t xml:space="preserve">N </w:t>
      </w:r>
      <w:r w:rsidRPr="00412D3B">
        <w:rPr>
          <w:rFonts w:asciiTheme="minorHAnsi" w:hAnsiTheme="minorHAnsi" w:cstheme="minorHAnsi"/>
          <w:i/>
        </w:rPr>
        <w:t>Pinnegar returned to the meeting)</w:t>
      </w:r>
    </w:p>
    <w:p w14:paraId="479C5A2D" w14:textId="77777777" w:rsidR="00C24264" w:rsidRPr="00412D3B" w:rsidRDefault="00C24264" w:rsidP="00C24264">
      <w:pPr>
        <w:pStyle w:val="NoSpacing"/>
        <w:ind w:left="540" w:hanging="255"/>
        <w:jc w:val="right"/>
        <w:rPr>
          <w:rFonts w:asciiTheme="minorHAnsi" w:hAnsiTheme="minorHAnsi" w:cstheme="minorHAnsi"/>
          <w:i/>
        </w:rPr>
      </w:pPr>
    </w:p>
    <w:p w14:paraId="12977565" w14:textId="77777777" w:rsidR="00EB129C" w:rsidRPr="00EB129C" w:rsidRDefault="00B67D15" w:rsidP="00EB129C">
      <w:pPr>
        <w:pStyle w:val="Heading2"/>
        <w:numPr>
          <w:ilvl w:val="0"/>
          <w:numId w:val="35"/>
        </w:numPr>
      </w:pPr>
      <w:r w:rsidRPr="00B67D15">
        <w:t>S.20/1175/TCA 7 Bradley Street.</w:t>
      </w:r>
    </w:p>
    <w:p w14:paraId="49CFB51D" w14:textId="453B1F6E" w:rsidR="004E30A0" w:rsidRDefault="00EB129C" w:rsidP="00EB129C">
      <w:pPr>
        <w:pStyle w:val="NormalWeb"/>
        <w:spacing w:before="0" w:beforeAutospacing="0" w:after="0" w:afterAutospacing="0"/>
        <w:ind w:left="360"/>
        <w:rPr>
          <w:rFonts w:asciiTheme="minorHAnsi" w:hAnsiTheme="minorHAnsi" w:cstheme="minorHAnsi"/>
          <w:sz w:val="22"/>
          <w:szCs w:val="22"/>
        </w:rPr>
      </w:pPr>
      <w:r>
        <w:rPr>
          <w:rFonts w:asciiTheme="minorHAnsi" w:hAnsiTheme="minorHAnsi" w:cstheme="minorHAnsi"/>
          <w:sz w:val="22"/>
          <w:szCs w:val="22"/>
        </w:rPr>
        <w:tab/>
      </w:r>
      <w:r w:rsidR="00B67D15" w:rsidRPr="00B67D15">
        <w:rPr>
          <w:rFonts w:asciiTheme="minorHAnsi" w:hAnsiTheme="minorHAnsi" w:cstheme="minorHAnsi"/>
          <w:sz w:val="22"/>
          <w:szCs w:val="22"/>
        </w:rPr>
        <w:t xml:space="preserve"> Removal of Elder tree. </w:t>
      </w:r>
      <w:r w:rsidR="00B67D15" w:rsidRPr="00412D3B">
        <w:rPr>
          <w:rFonts w:asciiTheme="minorHAnsi" w:hAnsiTheme="minorHAnsi" w:cstheme="minorHAnsi"/>
          <w:sz w:val="22"/>
          <w:szCs w:val="22"/>
        </w:rPr>
        <w:t>It was resolved to support this application, agreed all in favour.</w:t>
      </w:r>
    </w:p>
    <w:p w14:paraId="0831A6F7" w14:textId="77777777" w:rsidR="00EB129C" w:rsidRPr="00412D3B" w:rsidRDefault="00EB129C" w:rsidP="00EB129C">
      <w:pPr>
        <w:pStyle w:val="NormalWeb"/>
        <w:spacing w:before="0" w:beforeAutospacing="0" w:after="0" w:afterAutospacing="0"/>
        <w:ind w:left="360"/>
        <w:rPr>
          <w:rFonts w:asciiTheme="minorHAnsi" w:hAnsiTheme="minorHAnsi" w:cstheme="minorHAnsi"/>
          <w:sz w:val="22"/>
          <w:szCs w:val="22"/>
        </w:rPr>
      </w:pPr>
    </w:p>
    <w:p w14:paraId="5DE56AB2" w14:textId="77777777" w:rsidR="00EB129C" w:rsidRPr="00EB129C" w:rsidRDefault="00B67D15" w:rsidP="00EB129C">
      <w:pPr>
        <w:pStyle w:val="Heading2"/>
        <w:numPr>
          <w:ilvl w:val="0"/>
          <w:numId w:val="35"/>
        </w:numPr>
      </w:pPr>
      <w:r w:rsidRPr="00EB129C">
        <w:t xml:space="preserve">Licencing Application 20/00371/LAPRNW Premises Licence </w:t>
      </w:r>
    </w:p>
    <w:p w14:paraId="5999FBF1" w14:textId="44D5E761" w:rsidR="00B67D15" w:rsidRPr="00EB129C" w:rsidRDefault="00EB129C" w:rsidP="00EB129C">
      <w:pPr>
        <w:pStyle w:val="NormalWeb"/>
        <w:spacing w:before="0" w:beforeAutospacing="0" w:after="0" w:afterAutospacing="0"/>
        <w:ind w:left="-3"/>
        <w:rPr>
          <w:rFonts w:asciiTheme="minorHAnsi" w:hAnsiTheme="minorHAnsi" w:cstheme="minorHAnsi"/>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B67D15" w:rsidRPr="00EB129C">
        <w:rPr>
          <w:rFonts w:asciiTheme="minorHAnsi" w:hAnsiTheme="minorHAnsi" w:cstheme="minorHAnsi"/>
          <w:color w:val="000000"/>
          <w:sz w:val="22"/>
          <w:szCs w:val="22"/>
        </w:rPr>
        <w:t>The Wine Shack At No 7 Long Street, GL12 7ES</w:t>
      </w:r>
      <w:r w:rsidR="00B67D15" w:rsidRPr="00EB129C">
        <w:rPr>
          <w:rFonts w:asciiTheme="minorHAnsi" w:hAnsiTheme="minorHAnsi" w:cstheme="minorHAnsi"/>
          <w:color w:val="000000"/>
        </w:rPr>
        <w:t>.</w:t>
      </w:r>
      <w:r w:rsidR="00B67D15" w:rsidRPr="00EB129C">
        <w:rPr>
          <w:rFonts w:asciiTheme="minorHAnsi" w:hAnsiTheme="minorHAnsi" w:cstheme="minorHAnsi"/>
          <w:sz w:val="22"/>
          <w:szCs w:val="22"/>
        </w:rPr>
        <w:t xml:space="preserve"> It was resolved to supp</w:t>
      </w:r>
      <w:r w:rsidR="00914516" w:rsidRPr="00EB129C">
        <w:rPr>
          <w:rFonts w:asciiTheme="minorHAnsi" w:hAnsiTheme="minorHAnsi" w:cstheme="minorHAnsi"/>
          <w:sz w:val="22"/>
          <w:szCs w:val="22"/>
        </w:rPr>
        <w:t xml:space="preserve">ort this application, agreed </w:t>
      </w:r>
      <w:r>
        <w:rPr>
          <w:rFonts w:asciiTheme="minorHAnsi" w:hAnsiTheme="minorHAnsi" w:cstheme="minorHAnsi"/>
          <w:sz w:val="22"/>
          <w:szCs w:val="22"/>
        </w:rPr>
        <w:tab/>
      </w:r>
      <w:r>
        <w:rPr>
          <w:rFonts w:asciiTheme="minorHAnsi" w:hAnsiTheme="minorHAnsi" w:cstheme="minorHAnsi"/>
          <w:sz w:val="22"/>
          <w:szCs w:val="22"/>
        </w:rPr>
        <w:tab/>
      </w:r>
      <w:r w:rsidR="00914516" w:rsidRPr="00EB129C">
        <w:rPr>
          <w:rFonts w:asciiTheme="minorHAnsi" w:hAnsiTheme="minorHAnsi" w:cstheme="minorHAnsi"/>
          <w:sz w:val="22"/>
          <w:szCs w:val="22"/>
        </w:rPr>
        <w:t>with 7</w:t>
      </w:r>
      <w:r w:rsidR="00B67D15" w:rsidRPr="00EB129C">
        <w:rPr>
          <w:rFonts w:asciiTheme="minorHAnsi" w:hAnsiTheme="minorHAnsi" w:cstheme="minorHAnsi"/>
          <w:sz w:val="22"/>
          <w:szCs w:val="22"/>
        </w:rPr>
        <w:t xml:space="preserve"> in favour</w:t>
      </w:r>
      <w:r w:rsidR="00914516" w:rsidRPr="00EB129C">
        <w:rPr>
          <w:rFonts w:asciiTheme="minorHAnsi" w:hAnsiTheme="minorHAnsi" w:cstheme="minorHAnsi"/>
          <w:sz w:val="22"/>
          <w:szCs w:val="22"/>
        </w:rPr>
        <w:t xml:space="preserve"> and 1 abstention</w:t>
      </w:r>
      <w:r w:rsidR="00B67D15" w:rsidRPr="00EB129C">
        <w:rPr>
          <w:rFonts w:asciiTheme="minorHAnsi" w:hAnsiTheme="minorHAnsi" w:cstheme="minorHAnsi"/>
          <w:sz w:val="22"/>
          <w:szCs w:val="22"/>
        </w:rPr>
        <w:t>.</w:t>
      </w:r>
    </w:p>
    <w:p w14:paraId="27C66AB1" w14:textId="77777777" w:rsidR="004A50DB" w:rsidRDefault="004A50DB" w:rsidP="004A50DB">
      <w:pPr>
        <w:rPr>
          <w:rFonts w:asciiTheme="minorHAnsi" w:hAnsiTheme="minorHAnsi" w:cstheme="minorHAnsi"/>
        </w:rPr>
      </w:pPr>
    </w:p>
    <w:p w14:paraId="01F7DEC6" w14:textId="77777777" w:rsidR="004A50DB" w:rsidRDefault="004A50DB" w:rsidP="004A50DB">
      <w:pPr>
        <w:rPr>
          <w:rFonts w:ascii="Arial" w:hAnsi="Arial" w:cs="Arial"/>
          <w:i/>
          <w:sz w:val="20"/>
        </w:rPr>
      </w:pPr>
      <w:r>
        <w:rPr>
          <w:rFonts w:ascii="Arial" w:hAnsi="Arial" w:cs="Arial"/>
          <w:i/>
          <w:sz w:val="20"/>
        </w:rPr>
        <w:t xml:space="preserve"> </w:t>
      </w:r>
    </w:p>
    <w:p w14:paraId="1D29F692" w14:textId="40E6842B" w:rsidR="004A50DB" w:rsidRPr="00DC1593" w:rsidRDefault="00C57119" w:rsidP="00C57119">
      <w:pPr>
        <w:rPr>
          <w:rFonts w:ascii="Arial" w:hAnsi="Arial" w:cs="Arial"/>
          <w:i/>
          <w:sz w:val="20"/>
        </w:rPr>
      </w:pPr>
      <w:r>
        <w:rPr>
          <w:rFonts w:ascii="Arial" w:hAnsi="Arial" w:cs="Arial"/>
          <w:bCs/>
          <w:i/>
          <w:sz w:val="20"/>
        </w:rPr>
        <w:t xml:space="preserve">                                         </w:t>
      </w:r>
      <w:r>
        <w:rPr>
          <w:rFonts w:ascii="Arial" w:hAnsi="Arial" w:cs="Arial"/>
          <w:bCs/>
          <w:i/>
          <w:sz w:val="20"/>
        </w:rPr>
        <w:tab/>
      </w:r>
      <w:r>
        <w:rPr>
          <w:rFonts w:ascii="Arial" w:hAnsi="Arial" w:cs="Arial"/>
          <w:bCs/>
          <w:i/>
          <w:sz w:val="20"/>
        </w:rPr>
        <w:tab/>
        <w:t xml:space="preserve">  </w:t>
      </w:r>
      <w:r w:rsidR="004A50DB" w:rsidRPr="00DC1593">
        <w:rPr>
          <w:rFonts w:ascii="Arial" w:hAnsi="Arial" w:cs="Arial"/>
          <w:bCs/>
          <w:i/>
          <w:sz w:val="20"/>
        </w:rPr>
        <w:t>This completed t</w:t>
      </w:r>
      <w:r>
        <w:rPr>
          <w:rFonts w:ascii="Arial" w:hAnsi="Arial" w:cs="Arial"/>
          <w:bCs/>
          <w:i/>
          <w:sz w:val="20"/>
        </w:rPr>
        <w:t xml:space="preserve">he business of the Town Council </w:t>
      </w:r>
      <w:r w:rsidR="004A50DB" w:rsidRPr="00DC1593">
        <w:rPr>
          <w:rFonts w:ascii="Arial" w:hAnsi="Arial" w:cs="Arial"/>
          <w:bCs/>
          <w:i/>
          <w:sz w:val="20"/>
        </w:rPr>
        <w:t xml:space="preserve">at </w:t>
      </w:r>
      <w:r w:rsidR="00B67D15">
        <w:rPr>
          <w:rFonts w:ascii="Arial" w:hAnsi="Arial" w:cs="Arial"/>
          <w:bCs/>
          <w:i/>
          <w:sz w:val="20"/>
        </w:rPr>
        <w:t>7.56</w:t>
      </w:r>
      <w:r w:rsidR="004A50DB" w:rsidRPr="00DC1593">
        <w:rPr>
          <w:rFonts w:ascii="Arial" w:hAnsi="Arial" w:cs="Arial"/>
          <w:bCs/>
          <w:i/>
          <w:sz w:val="20"/>
        </w:rPr>
        <w:t>pm</w:t>
      </w:r>
    </w:p>
    <w:p w14:paraId="6DE5120F" w14:textId="77777777" w:rsidR="004A50DB" w:rsidRDefault="004A50DB" w:rsidP="004A50DB">
      <w:pPr>
        <w:ind w:left="-39"/>
        <w:rPr>
          <w:rFonts w:asciiTheme="minorHAnsi" w:hAnsiTheme="minorHAnsi" w:cstheme="minorHAnsi"/>
          <w:i/>
          <w:sz w:val="20"/>
        </w:rPr>
      </w:pPr>
    </w:p>
    <w:p w14:paraId="07F2C42F" w14:textId="77777777" w:rsidR="004A50DB" w:rsidRPr="0030028E"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77777777" w:rsidR="004A50DB" w:rsidRPr="00CA1C09" w:rsidRDefault="004A50DB" w:rsidP="004A50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Pr>
          <w:rFonts w:asciiTheme="minorHAnsi" w:hAnsiTheme="minorHAnsi" w:cstheme="minorHAnsi"/>
          <w:szCs w:val="24"/>
        </w:rPr>
        <w:tab/>
      </w:r>
      <w:r w:rsidRPr="00CA1C09">
        <w:rPr>
          <w:rFonts w:asciiTheme="minorHAnsi" w:hAnsiTheme="minorHAnsi" w:cstheme="minorHAnsi"/>
          <w:szCs w:val="24"/>
        </w:rPr>
        <w:t>…………………………………………………………</w:t>
      </w:r>
      <w:r w:rsidRPr="00CA1C09">
        <w:rPr>
          <w:rFonts w:asciiTheme="minorHAnsi" w:hAnsiTheme="minorHAnsi" w:cstheme="minorHAnsi"/>
          <w:szCs w:val="24"/>
        </w:rPr>
        <w:tab/>
      </w:r>
      <w:r w:rsidRPr="00CA1C09">
        <w:rPr>
          <w:rFonts w:asciiTheme="minorHAnsi" w:hAnsiTheme="minorHAnsi" w:cstheme="minorHAnsi"/>
          <w:szCs w:val="24"/>
        </w:rPr>
        <w:tab/>
        <w:t>Dated: ……………………………..</w:t>
      </w:r>
    </w:p>
    <w:p w14:paraId="1FE498D8" w14:textId="77777777" w:rsidR="004A50DB" w:rsidRDefault="004A50DB" w:rsidP="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p w14:paraId="1FC85782" w14:textId="77777777" w:rsidR="000933CD" w:rsidRPr="005B6CE5" w:rsidRDefault="000933CD">
      <w:pPr>
        <w:rPr>
          <w:rFonts w:asciiTheme="minorHAnsi" w:hAnsiTheme="minorHAnsi" w:cstheme="minorHAnsi"/>
          <w:szCs w:val="24"/>
        </w:rPr>
      </w:pPr>
    </w:p>
    <w:sectPr w:rsidR="000933CD" w:rsidRPr="005B6CE5" w:rsidSect="00ED4BF3">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2B266" w14:textId="77777777" w:rsidR="00333E35" w:rsidRDefault="00333E35" w:rsidP="000933CD">
      <w:r>
        <w:separator/>
      </w:r>
    </w:p>
  </w:endnote>
  <w:endnote w:type="continuationSeparator" w:id="0">
    <w:p w14:paraId="1D7CC48E" w14:textId="77777777" w:rsidR="00333E35" w:rsidRDefault="00333E35"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6DE5" w14:textId="77777777" w:rsidR="00C24264" w:rsidRDefault="00C2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2EC9C8BD" w14:textId="4AB64217" w:rsidR="000933CD" w:rsidRDefault="00511738">
        <w:pPr>
          <w:pStyle w:val="Footer"/>
          <w:jc w:val="right"/>
        </w:pPr>
        <w:r>
          <w:rPr>
            <w:i/>
            <w:sz w:val="20"/>
          </w:rPr>
          <w:t xml:space="preserve">WTC Planning </w:t>
        </w:r>
        <w:r w:rsidR="00C24264">
          <w:rPr>
            <w:i/>
            <w:sz w:val="20"/>
          </w:rPr>
          <w:t>Minutes 29</w:t>
        </w:r>
        <w:r w:rsidR="008300D1">
          <w:rPr>
            <w:i/>
            <w:sz w:val="20"/>
          </w:rPr>
          <w:t>/</w:t>
        </w:r>
        <w:r w:rsidR="00C24264">
          <w:rPr>
            <w:i/>
            <w:sz w:val="20"/>
          </w:rPr>
          <w:t>6</w:t>
        </w:r>
        <w:r w:rsidR="00046F94">
          <w:rPr>
            <w:i/>
            <w:sz w:val="20"/>
          </w:rPr>
          <w:t>/</w:t>
        </w:r>
        <w:r w:rsidR="004A50DB">
          <w:rPr>
            <w:i/>
            <w:sz w:val="20"/>
          </w:rPr>
          <w:t>2020</w:t>
        </w:r>
        <w:r w:rsidR="000933CD">
          <w:rPr>
            <w:i/>
            <w:sz w:val="20"/>
          </w:rPr>
          <w:tab/>
        </w:r>
        <w:r w:rsidR="00A50C73">
          <w:fldChar w:fldCharType="begin"/>
        </w:r>
        <w:r w:rsidR="000933CD">
          <w:instrText xml:space="preserve"> PAGE   \* MERGEFORMAT </w:instrText>
        </w:r>
        <w:r w:rsidR="00A50C73">
          <w:fldChar w:fldCharType="separate"/>
        </w:r>
        <w:r w:rsidR="008774A8">
          <w:rPr>
            <w:noProof/>
          </w:rPr>
          <w:t>2</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6CF4" w14:textId="77777777" w:rsidR="00C24264" w:rsidRDefault="00C2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221F" w14:textId="77777777" w:rsidR="00333E35" w:rsidRDefault="00333E35" w:rsidP="000933CD">
      <w:r>
        <w:separator/>
      </w:r>
    </w:p>
  </w:footnote>
  <w:footnote w:type="continuationSeparator" w:id="0">
    <w:p w14:paraId="062D9A9B" w14:textId="77777777" w:rsidR="00333E35" w:rsidRDefault="00333E35"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AEC7" w14:textId="77777777" w:rsidR="00C24264" w:rsidRDefault="00C24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B210" w14:textId="22418BF6" w:rsidR="00C24264" w:rsidRDefault="00C24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25F4" w14:textId="77777777" w:rsidR="00C24264" w:rsidRDefault="00C2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008E3"/>
    <w:multiLevelType w:val="hybridMultilevel"/>
    <w:tmpl w:val="4C2E00C4"/>
    <w:lvl w:ilvl="0" w:tplc="F5149694">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3"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2A1B55"/>
    <w:multiLevelType w:val="hybridMultilevel"/>
    <w:tmpl w:val="7B70E6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C62A2"/>
    <w:multiLevelType w:val="hybridMultilevel"/>
    <w:tmpl w:val="2FBED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4"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3"/>
  </w:num>
  <w:num w:numId="4">
    <w:abstractNumId w:val="22"/>
  </w:num>
  <w:num w:numId="5">
    <w:abstractNumId w:val="9"/>
  </w:num>
  <w:num w:numId="6">
    <w:abstractNumId w:val="1"/>
  </w:num>
  <w:num w:numId="7">
    <w:abstractNumId w:val="10"/>
  </w:num>
  <w:num w:numId="8">
    <w:abstractNumId w:val="4"/>
  </w:num>
  <w:num w:numId="9">
    <w:abstractNumId w:val="18"/>
  </w:num>
  <w:num w:numId="10">
    <w:abstractNumId w:val="16"/>
  </w:num>
  <w:num w:numId="11">
    <w:abstractNumId w:val="7"/>
  </w:num>
  <w:num w:numId="12">
    <w:abstractNumId w:val="13"/>
  </w:num>
  <w:num w:numId="13">
    <w:abstractNumId w:val="0"/>
  </w:num>
  <w:num w:numId="14">
    <w:abstractNumId w:val="29"/>
  </w:num>
  <w:num w:numId="15">
    <w:abstractNumId w:val="33"/>
  </w:num>
  <w:num w:numId="16">
    <w:abstractNumId w:val="19"/>
  </w:num>
  <w:num w:numId="17">
    <w:abstractNumId w:val="11"/>
  </w:num>
  <w:num w:numId="18">
    <w:abstractNumId w:val="26"/>
  </w:num>
  <w:num w:numId="19">
    <w:abstractNumId w:val="28"/>
  </w:num>
  <w:num w:numId="20">
    <w:abstractNumId w:val="34"/>
  </w:num>
  <w:num w:numId="21">
    <w:abstractNumId w:val="25"/>
  </w:num>
  <w:num w:numId="22">
    <w:abstractNumId w:val="2"/>
  </w:num>
  <w:num w:numId="23">
    <w:abstractNumId w:val="27"/>
  </w:num>
  <w:num w:numId="24">
    <w:abstractNumId w:val="14"/>
  </w:num>
  <w:num w:numId="25">
    <w:abstractNumId w:val="3"/>
  </w:num>
  <w:num w:numId="26">
    <w:abstractNumId w:val="24"/>
  </w:num>
  <w:num w:numId="27">
    <w:abstractNumId w:val="17"/>
  </w:num>
  <w:num w:numId="28">
    <w:abstractNumId w:val="21"/>
  </w:num>
  <w:num w:numId="29">
    <w:abstractNumId w:val="8"/>
  </w:num>
  <w:num w:numId="30">
    <w:abstractNumId w:val="5"/>
  </w:num>
  <w:num w:numId="31">
    <w:abstractNumId w:val="31"/>
  </w:num>
  <w:num w:numId="32">
    <w:abstractNumId w:val="6"/>
  </w:num>
  <w:num w:numId="33">
    <w:abstractNumId w:val="15"/>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5DF2"/>
    <w:rsid w:val="0002670D"/>
    <w:rsid w:val="00027840"/>
    <w:rsid w:val="00033D87"/>
    <w:rsid w:val="000367DB"/>
    <w:rsid w:val="00036A28"/>
    <w:rsid w:val="00046F94"/>
    <w:rsid w:val="000629AF"/>
    <w:rsid w:val="00071D81"/>
    <w:rsid w:val="0007280C"/>
    <w:rsid w:val="00073B75"/>
    <w:rsid w:val="00075E7E"/>
    <w:rsid w:val="0008548E"/>
    <w:rsid w:val="000931A9"/>
    <w:rsid w:val="000933CD"/>
    <w:rsid w:val="0009527C"/>
    <w:rsid w:val="00095E6A"/>
    <w:rsid w:val="000A04D5"/>
    <w:rsid w:val="000A185B"/>
    <w:rsid w:val="000A22B0"/>
    <w:rsid w:val="000A40DC"/>
    <w:rsid w:val="000A4C63"/>
    <w:rsid w:val="000A57D2"/>
    <w:rsid w:val="000A6400"/>
    <w:rsid w:val="000A6FCF"/>
    <w:rsid w:val="000B0347"/>
    <w:rsid w:val="000B22FB"/>
    <w:rsid w:val="000B29F7"/>
    <w:rsid w:val="000C3D6E"/>
    <w:rsid w:val="000D7254"/>
    <w:rsid w:val="000E0B31"/>
    <w:rsid w:val="000E3B2E"/>
    <w:rsid w:val="000F0C7A"/>
    <w:rsid w:val="000F2450"/>
    <w:rsid w:val="000F2543"/>
    <w:rsid w:val="000F2641"/>
    <w:rsid w:val="000F304D"/>
    <w:rsid w:val="000F46E6"/>
    <w:rsid w:val="00103A9F"/>
    <w:rsid w:val="00106AC2"/>
    <w:rsid w:val="001115B0"/>
    <w:rsid w:val="00120C0F"/>
    <w:rsid w:val="00123EDD"/>
    <w:rsid w:val="00131611"/>
    <w:rsid w:val="00131BCE"/>
    <w:rsid w:val="00147170"/>
    <w:rsid w:val="001513C1"/>
    <w:rsid w:val="00154AB9"/>
    <w:rsid w:val="00163622"/>
    <w:rsid w:val="0017238D"/>
    <w:rsid w:val="00174F28"/>
    <w:rsid w:val="00176B44"/>
    <w:rsid w:val="00176F51"/>
    <w:rsid w:val="00183EC2"/>
    <w:rsid w:val="00186F4A"/>
    <w:rsid w:val="001878DB"/>
    <w:rsid w:val="0019257C"/>
    <w:rsid w:val="0019555D"/>
    <w:rsid w:val="001A0307"/>
    <w:rsid w:val="001A3CE9"/>
    <w:rsid w:val="001B3145"/>
    <w:rsid w:val="001B73F3"/>
    <w:rsid w:val="001C44C2"/>
    <w:rsid w:val="001C6AD9"/>
    <w:rsid w:val="001E0976"/>
    <w:rsid w:val="001E40BE"/>
    <w:rsid w:val="001F32DB"/>
    <w:rsid w:val="001F3D44"/>
    <w:rsid w:val="00200189"/>
    <w:rsid w:val="00206374"/>
    <w:rsid w:val="00210245"/>
    <w:rsid w:val="00212EC4"/>
    <w:rsid w:val="0021552E"/>
    <w:rsid w:val="00223D76"/>
    <w:rsid w:val="00224DF7"/>
    <w:rsid w:val="00226EC5"/>
    <w:rsid w:val="0023010C"/>
    <w:rsid w:val="00244F79"/>
    <w:rsid w:val="00252DE5"/>
    <w:rsid w:val="00253293"/>
    <w:rsid w:val="00254480"/>
    <w:rsid w:val="002573B0"/>
    <w:rsid w:val="00261E7D"/>
    <w:rsid w:val="002675E2"/>
    <w:rsid w:val="0027263B"/>
    <w:rsid w:val="00275F78"/>
    <w:rsid w:val="00277203"/>
    <w:rsid w:val="00290DA4"/>
    <w:rsid w:val="0029158B"/>
    <w:rsid w:val="00292A7A"/>
    <w:rsid w:val="00294F09"/>
    <w:rsid w:val="00297062"/>
    <w:rsid w:val="00297819"/>
    <w:rsid w:val="002A0C8C"/>
    <w:rsid w:val="002A344E"/>
    <w:rsid w:val="002A3E42"/>
    <w:rsid w:val="002A71B3"/>
    <w:rsid w:val="002A7BBE"/>
    <w:rsid w:val="002B257B"/>
    <w:rsid w:val="002B2D72"/>
    <w:rsid w:val="002B3D92"/>
    <w:rsid w:val="002B3EB3"/>
    <w:rsid w:val="002C1121"/>
    <w:rsid w:val="002C2568"/>
    <w:rsid w:val="002D47E4"/>
    <w:rsid w:val="002D57F0"/>
    <w:rsid w:val="002E3F64"/>
    <w:rsid w:val="002E5501"/>
    <w:rsid w:val="002F1B27"/>
    <w:rsid w:val="002F6AE5"/>
    <w:rsid w:val="002F7454"/>
    <w:rsid w:val="00300338"/>
    <w:rsid w:val="00303436"/>
    <w:rsid w:val="00303D50"/>
    <w:rsid w:val="00305E3C"/>
    <w:rsid w:val="00306CA1"/>
    <w:rsid w:val="00307FB5"/>
    <w:rsid w:val="00321346"/>
    <w:rsid w:val="003235EC"/>
    <w:rsid w:val="0032409C"/>
    <w:rsid w:val="003302A4"/>
    <w:rsid w:val="003309D6"/>
    <w:rsid w:val="00333E35"/>
    <w:rsid w:val="00335D22"/>
    <w:rsid w:val="00337614"/>
    <w:rsid w:val="00343696"/>
    <w:rsid w:val="00344A40"/>
    <w:rsid w:val="00351416"/>
    <w:rsid w:val="003527AA"/>
    <w:rsid w:val="00364C6F"/>
    <w:rsid w:val="003660FC"/>
    <w:rsid w:val="003673D9"/>
    <w:rsid w:val="00377B54"/>
    <w:rsid w:val="00385B19"/>
    <w:rsid w:val="003869D4"/>
    <w:rsid w:val="00391CB9"/>
    <w:rsid w:val="003B5309"/>
    <w:rsid w:val="003C04FC"/>
    <w:rsid w:val="003D2924"/>
    <w:rsid w:val="003D341F"/>
    <w:rsid w:val="003D38DD"/>
    <w:rsid w:val="003D4E45"/>
    <w:rsid w:val="003D5542"/>
    <w:rsid w:val="003D6D23"/>
    <w:rsid w:val="003E209B"/>
    <w:rsid w:val="003F1FE0"/>
    <w:rsid w:val="004027F5"/>
    <w:rsid w:val="00404AF0"/>
    <w:rsid w:val="00406235"/>
    <w:rsid w:val="00410255"/>
    <w:rsid w:val="004123E7"/>
    <w:rsid w:val="0041241F"/>
    <w:rsid w:val="00412D3B"/>
    <w:rsid w:val="004148BE"/>
    <w:rsid w:val="004150F6"/>
    <w:rsid w:val="00415CC9"/>
    <w:rsid w:val="00417566"/>
    <w:rsid w:val="00421EBA"/>
    <w:rsid w:val="004227A7"/>
    <w:rsid w:val="00423F3F"/>
    <w:rsid w:val="00424878"/>
    <w:rsid w:val="00431DD4"/>
    <w:rsid w:val="0045441D"/>
    <w:rsid w:val="00457F64"/>
    <w:rsid w:val="0046338B"/>
    <w:rsid w:val="004710C1"/>
    <w:rsid w:val="00482031"/>
    <w:rsid w:val="00486AE2"/>
    <w:rsid w:val="00493539"/>
    <w:rsid w:val="004944D6"/>
    <w:rsid w:val="004A213B"/>
    <w:rsid w:val="004A50DB"/>
    <w:rsid w:val="004A5666"/>
    <w:rsid w:val="004B4FFD"/>
    <w:rsid w:val="004B75B4"/>
    <w:rsid w:val="004B779F"/>
    <w:rsid w:val="004C1C75"/>
    <w:rsid w:val="004C4829"/>
    <w:rsid w:val="004C4884"/>
    <w:rsid w:val="004C6D83"/>
    <w:rsid w:val="004D4AA5"/>
    <w:rsid w:val="004D71D1"/>
    <w:rsid w:val="004E30A0"/>
    <w:rsid w:val="004E7CE9"/>
    <w:rsid w:val="004F1C07"/>
    <w:rsid w:val="004F2988"/>
    <w:rsid w:val="00511738"/>
    <w:rsid w:val="00512BB5"/>
    <w:rsid w:val="00516D94"/>
    <w:rsid w:val="00522E43"/>
    <w:rsid w:val="005269A9"/>
    <w:rsid w:val="0053120B"/>
    <w:rsid w:val="00535EA6"/>
    <w:rsid w:val="00536B51"/>
    <w:rsid w:val="0053795C"/>
    <w:rsid w:val="00544063"/>
    <w:rsid w:val="00552158"/>
    <w:rsid w:val="00553F8C"/>
    <w:rsid w:val="00566733"/>
    <w:rsid w:val="005722CE"/>
    <w:rsid w:val="005743AE"/>
    <w:rsid w:val="00574AF4"/>
    <w:rsid w:val="0057634E"/>
    <w:rsid w:val="005819AF"/>
    <w:rsid w:val="0059699B"/>
    <w:rsid w:val="005A37AE"/>
    <w:rsid w:val="005B3A47"/>
    <w:rsid w:val="005B5748"/>
    <w:rsid w:val="005B6CE5"/>
    <w:rsid w:val="005B6F9B"/>
    <w:rsid w:val="005C3906"/>
    <w:rsid w:val="005C3BBC"/>
    <w:rsid w:val="005C4687"/>
    <w:rsid w:val="005C52CE"/>
    <w:rsid w:val="005D75C2"/>
    <w:rsid w:val="005E1E34"/>
    <w:rsid w:val="005E5E32"/>
    <w:rsid w:val="005E625E"/>
    <w:rsid w:val="005F5C96"/>
    <w:rsid w:val="005F7517"/>
    <w:rsid w:val="00603B40"/>
    <w:rsid w:val="00605658"/>
    <w:rsid w:val="00606BB8"/>
    <w:rsid w:val="00607528"/>
    <w:rsid w:val="0061095D"/>
    <w:rsid w:val="00617462"/>
    <w:rsid w:val="00621ED5"/>
    <w:rsid w:val="0062203D"/>
    <w:rsid w:val="0062454E"/>
    <w:rsid w:val="00632DF8"/>
    <w:rsid w:val="00636F20"/>
    <w:rsid w:val="00643149"/>
    <w:rsid w:val="00656C9F"/>
    <w:rsid w:val="00656D4A"/>
    <w:rsid w:val="00657E2F"/>
    <w:rsid w:val="00660D6A"/>
    <w:rsid w:val="006612D4"/>
    <w:rsid w:val="00665325"/>
    <w:rsid w:val="006674DB"/>
    <w:rsid w:val="0067282E"/>
    <w:rsid w:val="0067353F"/>
    <w:rsid w:val="00675C68"/>
    <w:rsid w:val="0067626A"/>
    <w:rsid w:val="006848B0"/>
    <w:rsid w:val="006A57D5"/>
    <w:rsid w:val="006A7F3F"/>
    <w:rsid w:val="006B1D57"/>
    <w:rsid w:val="006B7ADA"/>
    <w:rsid w:val="006D210D"/>
    <w:rsid w:val="006D3862"/>
    <w:rsid w:val="006F2D59"/>
    <w:rsid w:val="006F3C45"/>
    <w:rsid w:val="006F467E"/>
    <w:rsid w:val="00706731"/>
    <w:rsid w:val="00713924"/>
    <w:rsid w:val="00713B93"/>
    <w:rsid w:val="0071665A"/>
    <w:rsid w:val="00721189"/>
    <w:rsid w:val="00723F07"/>
    <w:rsid w:val="007400A3"/>
    <w:rsid w:val="00740536"/>
    <w:rsid w:val="00740B3A"/>
    <w:rsid w:val="00741C0B"/>
    <w:rsid w:val="0074632D"/>
    <w:rsid w:val="0076353A"/>
    <w:rsid w:val="007655D1"/>
    <w:rsid w:val="007704D5"/>
    <w:rsid w:val="00771132"/>
    <w:rsid w:val="00773AA4"/>
    <w:rsid w:val="00774C1F"/>
    <w:rsid w:val="00775037"/>
    <w:rsid w:val="00781057"/>
    <w:rsid w:val="00784BE6"/>
    <w:rsid w:val="00785593"/>
    <w:rsid w:val="007873F6"/>
    <w:rsid w:val="00791187"/>
    <w:rsid w:val="00791D6C"/>
    <w:rsid w:val="007941C9"/>
    <w:rsid w:val="0079659C"/>
    <w:rsid w:val="007A7FA0"/>
    <w:rsid w:val="007B0AF8"/>
    <w:rsid w:val="007B24B2"/>
    <w:rsid w:val="007B5825"/>
    <w:rsid w:val="007C3035"/>
    <w:rsid w:val="007D2D8E"/>
    <w:rsid w:val="007D4377"/>
    <w:rsid w:val="007D6CD9"/>
    <w:rsid w:val="007E176D"/>
    <w:rsid w:val="007E27F7"/>
    <w:rsid w:val="007F37C0"/>
    <w:rsid w:val="008008F3"/>
    <w:rsid w:val="00803ED8"/>
    <w:rsid w:val="00807476"/>
    <w:rsid w:val="00810392"/>
    <w:rsid w:val="00815750"/>
    <w:rsid w:val="00820C92"/>
    <w:rsid w:val="00820DCA"/>
    <w:rsid w:val="00821D59"/>
    <w:rsid w:val="008300D1"/>
    <w:rsid w:val="00832D9D"/>
    <w:rsid w:val="00836F65"/>
    <w:rsid w:val="00850D8B"/>
    <w:rsid w:val="00854B5A"/>
    <w:rsid w:val="00854D73"/>
    <w:rsid w:val="00854E26"/>
    <w:rsid w:val="00854FD2"/>
    <w:rsid w:val="008568B1"/>
    <w:rsid w:val="0086599D"/>
    <w:rsid w:val="008722AC"/>
    <w:rsid w:val="00875128"/>
    <w:rsid w:val="008774A8"/>
    <w:rsid w:val="00880238"/>
    <w:rsid w:val="00881866"/>
    <w:rsid w:val="00883A9B"/>
    <w:rsid w:val="008845DE"/>
    <w:rsid w:val="008925A1"/>
    <w:rsid w:val="00896EDA"/>
    <w:rsid w:val="008A755C"/>
    <w:rsid w:val="008B050F"/>
    <w:rsid w:val="008B0A99"/>
    <w:rsid w:val="008B178F"/>
    <w:rsid w:val="008B32F6"/>
    <w:rsid w:val="008B3832"/>
    <w:rsid w:val="008B47E7"/>
    <w:rsid w:val="008C3277"/>
    <w:rsid w:val="008C4F0C"/>
    <w:rsid w:val="008C6C58"/>
    <w:rsid w:val="008D04B5"/>
    <w:rsid w:val="008D5A20"/>
    <w:rsid w:val="008F48E0"/>
    <w:rsid w:val="008F58E2"/>
    <w:rsid w:val="008F6B3C"/>
    <w:rsid w:val="009027A0"/>
    <w:rsid w:val="00906701"/>
    <w:rsid w:val="009106C3"/>
    <w:rsid w:val="00914516"/>
    <w:rsid w:val="00914ADB"/>
    <w:rsid w:val="0093024D"/>
    <w:rsid w:val="0093166B"/>
    <w:rsid w:val="00934F9B"/>
    <w:rsid w:val="0093764F"/>
    <w:rsid w:val="0094695A"/>
    <w:rsid w:val="0095389B"/>
    <w:rsid w:val="00954DDE"/>
    <w:rsid w:val="009729D5"/>
    <w:rsid w:val="00992B81"/>
    <w:rsid w:val="00993E87"/>
    <w:rsid w:val="00997064"/>
    <w:rsid w:val="00997C35"/>
    <w:rsid w:val="009A256B"/>
    <w:rsid w:val="009B6B4D"/>
    <w:rsid w:val="009C7575"/>
    <w:rsid w:val="009D180E"/>
    <w:rsid w:val="009E225D"/>
    <w:rsid w:val="009E4F38"/>
    <w:rsid w:val="009E621D"/>
    <w:rsid w:val="009F0D07"/>
    <w:rsid w:val="009F3E50"/>
    <w:rsid w:val="009F5FEC"/>
    <w:rsid w:val="00A03573"/>
    <w:rsid w:val="00A03ABB"/>
    <w:rsid w:val="00A14DED"/>
    <w:rsid w:val="00A242F4"/>
    <w:rsid w:val="00A33DFD"/>
    <w:rsid w:val="00A35051"/>
    <w:rsid w:val="00A367BF"/>
    <w:rsid w:val="00A445DB"/>
    <w:rsid w:val="00A47505"/>
    <w:rsid w:val="00A50C73"/>
    <w:rsid w:val="00A5193A"/>
    <w:rsid w:val="00A67339"/>
    <w:rsid w:val="00A74997"/>
    <w:rsid w:val="00A85091"/>
    <w:rsid w:val="00A86E0F"/>
    <w:rsid w:val="00A90733"/>
    <w:rsid w:val="00A90FF6"/>
    <w:rsid w:val="00AA3A99"/>
    <w:rsid w:val="00AA5015"/>
    <w:rsid w:val="00AA6EF8"/>
    <w:rsid w:val="00AA7D22"/>
    <w:rsid w:val="00AB1219"/>
    <w:rsid w:val="00AB624F"/>
    <w:rsid w:val="00AC1000"/>
    <w:rsid w:val="00AC6E6F"/>
    <w:rsid w:val="00AD088E"/>
    <w:rsid w:val="00AD4E33"/>
    <w:rsid w:val="00AE5C15"/>
    <w:rsid w:val="00AF06E4"/>
    <w:rsid w:val="00AF2ACD"/>
    <w:rsid w:val="00B021F9"/>
    <w:rsid w:val="00B04528"/>
    <w:rsid w:val="00B17FB4"/>
    <w:rsid w:val="00B23FB2"/>
    <w:rsid w:val="00B30029"/>
    <w:rsid w:val="00B47AFF"/>
    <w:rsid w:val="00B54B76"/>
    <w:rsid w:val="00B66A4F"/>
    <w:rsid w:val="00B67D15"/>
    <w:rsid w:val="00B715AF"/>
    <w:rsid w:val="00B734F6"/>
    <w:rsid w:val="00B74362"/>
    <w:rsid w:val="00B74439"/>
    <w:rsid w:val="00B77141"/>
    <w:rsid w:val="00B8189F"/>
    <w:rsid w:val="00B82312"/>
    <w:rsid w:val="00B84E52"/>
    <w:rsid w:val="00B9351A"/>
    <w:rsid w:val="00B94553"/>
    <w:rsid w:val="00B95394"/>
    <w:rsid w:val="00B9557A"/>
    <w:rsid w:val="00BA5B98"/>
    <w:rsid w:val="00BB4B9D"/>
    <w:rsid w:val="00BC1F53"/>
    <w:rsid w:val="00BC32D6"/>
    <w:rsid w:val="00BC59D6"/>
    <w:rsid w:val="00BC5FF8"/>
    <w:rsid w:val="00BD04F6"/>
    <w:rsid w:val="00BD13BC"/>
    <w:rsid w:val="00BD483E"/>
    <w:rsid w:val="00BD63E2"/>
    <w:rsid w:val="00BE2453"/>
    <w:rsid w:val="00BE38DB"/>
    <w:rsid w:val="00BF6E11"/>
    <w:rsid w:val="00C02230"/>
    <w:rsid w:val="00C03A89"/>
    <w:rsid w:val="00C12E4E"/>
    <w:rsid w:val="00C137D5"/>
    <w:rsid w:val="00C16629"/>
    <w:rsid w:val="00C17FC4"/>
    <w:rsid w:val="00C20CDC"/>
    <w:rsid w:val="00C24264"/>
    <w:rsid w:val="00C404B4"/>
    <w:rsid w:val="00C41A59"/>
    <w:rsid w:val="00C42B3F"/>
    <w:rsid w:val="00C568B3"/>
    <w:rsid w:val="00C57119"/>
    <w:rsid w:val="00C711B4"/>
    <w:rsid w:val="00C739B3"/>
    <w:rsid w:val="00C775CA"/>
    <w:rsid w:val="00C827FB"/>
    <w:rsid w:val="00C877F3"/>
    <w:rsid w:val="00C91B9E"/>
    <w:rsid w:val="00CA1C09"/>
    <w:rsid w:val="00CA4997"/>
    <w:rsid w:val="00CA7C25"/>
    <w:rsid w:val="00CA7E05"/>
    <w:rsid w:val="00CB00A1"/>
    <w:rsid w:val="00CC63CC"/>
    <w:rsid w:val="00CC6E3B"/>
    <w:rsid w:val="00CE288B"/>
    <w:rsid w:val="00CE62AF"/>
    <w:rsid w:val="00CE7439"/>
    <w:rsid w:val="00D01980"/>
    <w:rsid w:val="00D040AE"/>
    <w:rsid w:val="00D0496D"/>
    <w:rsid w:val="00D04B61"/>
    <w:rsid w:val="00D04F3B"/>
    <w:rsid w:val="00D06E13"/>
    <w:rsid w:val="00D073FF"/>
    <w:rsid w:val="00D2316D"/>
    <w:rsid w:val="00D23ABE"/>
    <w:rsid w:val="00D308AB"/>
    <w:rsid w:val="00D361AA"/>
    <w:rsid w:val="00D407F1"/>
    <w:rsid w:val="00D41673"/>
    <w:rsid w:val="00D45033"/>
    <w:rsid w:val="00D53801"/>
    <w:rsid w:val="00D573D2"/>
    <w:rsid w:val="00D60344"/>
    <w:rsid w:val="00D66F5D"/>
    <w:rsid w:val="00D734C4"/>
    <w:rsid w:val="00D75DBA"/>
    <w:rsid w:val="00D77166"/>
    <w:rsid w:val="00D8076D"/>
    <w:rsid w:val="00D81E7D"/>
    <w:rsid w:val="00D83BD4"/>
    <w:rsid w:val="00D83CC3"/>
    <w:rsid w:val="00D854BE"/>
    <w:rsid w:val="00D85F64"/>
    <w:rsid w:val="00D87012"/>
    <w:rsid w:val="00D959A2"/>
    <w:rsid w:val="00DA0A70"/>
    <w:rsid w:val="00DC03EC"/>
    <w:rsid w:val="00DC1D14"/>
    <w:rsid w:val="00DD720B"/>
    <w:rsid w:val="00DE0872"/>
    <w:rsid w:val="00DE1FA3"/>
    <w:rsid w:val="00DE2DE3"/>
    <w:rsid w:val="00DE6B7B"/>
    <w:rsid w:val="00DF104E"/>
    <w:rsid w:val="00DF2EDB"/>
    <w:rsid w:val="00DF3768"/>
    <w:rsid w:val="00DF3F8F"/>
    <w:rsid w:val="00E0359D"/>
    <w:rsid w:val="00E11682"/>
    <w:rsid w:val="00E11F87"/>
    <w:rsid w:val="00E151AC"/>
    <w:rsid w:val="00E17957"/>
    <w:rsid w:val="00E22DB0"/>
    <w:rsid w:val="00E41E0F"/>
    <w:rsid w:val="00E43C53"/>
    <w:rsid w:val="00E44A02"/>
    <w:rsid w:val="00E50E39"/>
    <w:rsid w:val="00E5460F"/>
    <w:rsid w:val="00E56489"/>
    <w:rsid w:val="00E670F4"/>
    <w:rsid w:val="00E75A04"/>
    <w:rsid w:val="00E861B4"/>
    <w:rsid w:val="00E94E02"/>
    <w:rsid w:val="00E95F46"/>
    <w:rsid w:val="00E965BD"/>
    <w:rsid w:val="00EA0A4B"/>
    <w:rsid w:val="00EA4494"/>
    <w:rsid w:val="00EA7F5A"/>
    <w:rsid w:val="00EB129C"/>
    <w:rsid w:val="00EB4F93"/>
    <w:rsid w:val="00EC1D54"/>
    <w:rsid w:val="00EC2C96"/>
    <w:rsid w:val="00EC5FC2"/>
    <w:rsid w:val="00ED1F43"/>
    <w:rsid w:val="00ED455B"/>
    <w:rsid w:val="00ED4BF3"/>
    <w:rsid w:val="00EE060E"/>
    <w:rsid w:val="00EE0CE5"/>
    <w:rsid w:val="00EE27DD"/>
    <w:rsid w:val="00EE3B5B"/>
    <w:rsid w:val="00EF0D01"/>
    <w:rsid w:val="00EF201E"/>
    <w:rsid w:val="00EF37E2"/>
    <w:rsid w:val="00EF6CE4"/>
    <w:rsid w:val="00EF7E53"/>
    <w:rsid w:val="00F10B05"/>
    <w:rsid w:val="00F13883"/>
    <w:rsid w:val="00F248AE"/>
    <w:rsid w:val="00F437E9"/>
    <w:rsid w:val="00F55557"/>
    <w:rsid w:val="00F60938"/>
    <w:rsid w:val="00F67569"/>
    <w:rsid w:val="00F80682"/>
    <w:rsid w:val="00F81503"/>
    <w:rsid w:val="00F857C3"/>
    <w:rsid w:val="00F90C5E"/>
    <w:rsid w:val="00F94039"/>
    <w:rsid w:val="00FA4177"/>
    <w:rsid w:val="00FA6968"/>
    <w:rsid w:val="00FA7D03"/>
    <w:rsid w:val="00FC23F0"/>
    <w:rsid w:val="00FC388A"/>
    <w:rsid w:val="00FC5383"/>
    <w:rsid w:val="00FD3433"/>
    <w:rsid w:val="00FD6F61"/>
    <w:rsid w:val="00FE442A"/>
    <w:rsid w:val="00FE67FA"/>
    <w:rsid w:val="00FF2072"/>
    <w:rsid w:val="00FF2A89"/>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A7F5A"/>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C827FB"/>
    <w:pPr>
      <w:keepNext/>
      <w:keepLines/>
      <w:spacing w:before="40"/>
      <w:outlineLvl w:val="1"/>
    </w:pPr>
    <w:rPr>
      <w:rFonts w:ascii="Arial" w:eastAsiaTheme="majorEastAsia" w:hAnsi="Arial" w:cstheme="majorBidi"/>
      <w:b/>
      <w:sz w:val="20"/>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character" w:customStyle="1" w:styleId="Heading1Char">
    <w:name w:val="Heading 1 Char"/>
    <w:basedOn w:val="DefaultParagraphFont"/>
    <w:link w:val="Heading1"/>
    <w:uiPriority w:val="9"/>
    <w:rsid w:val="00EA7F5A"/>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C827FB"/>
    <w:rPr>
      <w:rFonts w:ascii="Arial" w:eastAsiaTheme="majorEastAsia" w:hAnsi="Arial"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stroud.gov.uk/online-applications/centralDistribution.do?caseType=Application&amp;keyVal=Q8GUV1PNJUY0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ublicaccess.stroud.gov.uk/online-applications/centralDistribution.do?caseType=Application&amp;keyVal=Q7C1UHPN0DB00" TargetMode="External"/><Relationship Id="rId17" Type="http://schemas.openxmlformats.org/officeDocument/2006/relationships/hyperlink" Target="https://publicaccess.stroud.gov.uk/online-applications/centralDistribution.do?caseType=Application&amp;keyVal=Q057TXPNI7M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licaccess.stroud.gov.uk/online-applications/centralDistribution.do?caseType=Application&amp;keyVal=Q9JMX5PNKY1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ublicaccess.stroud.gov.uk/online-applications/centralDistribution.do?caseType=Application&amp;keyVal=Q8CX2XPNJO70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stroud.gov.uk/online-applications/centralDistribution.do?caseType=Application&amp;keyVal=Q8IQJLPNJY20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266B6-B41E-429F-93C0-C185A08013FB}">
  <ds:schemaRefs>
    <ds:schemaRef ds:uri="http://schemas.microsoft.com/sharepoint/v3/contenttype/forms"/>
  </ds:schemaRefs>
</ds:datastoreItem>
</file>

<file path=customXml/itemProps2.xml><?xml version="1.0" encoding="utf-8"?>
<ds:datastoreItem xmlns:ds="http://schemas.openxmlformats.org/officeDocument/2006/customXml" ds:itemID="{4679A17E-4AFB-431A-B74D-8A3F62F0B0A9}">
  <ds:schemaRefs>
    <ds:schemaRef ds:uri="http://schemas.openxmlformats.org/officeDocument/2006/bibliography"/>
  </ds:schemaRefs>
</ds:datastoreItem>
</file>

<file path=customXml/itemProps3.xml><?xml version="1.0" encoding="utf-8"?>
<ds:datastoreItem xmlns:ds="http://schemas.openxmlformats.org/officeDocument/2006/customXml" ds:itemID="{7E54D052-0A6B-424D-9150-70FC9899D2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9F141F-003E-4590-AD1C-FC2CD8CE5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8</cp:revision>
  <cp:lastPrinted>2020-07-28T09:37:00Z</cp:lastPrinted>
  <dcterms:created xsi:type="dcterms:W3CDTF">2020-10-28T11:03:00Z</dcterms:created>
  <dcterms:modified xsi:type="dcterms:W3CDTF">2020-11-25T12:45:00Z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