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5F9B5" w14:textId="77777777" w:rsidR="00B9557A" w:rsidRPr="00D447AC" w:rsidRDefault="00B9557A" w:rsidP="003E1A39">
      <w:pPr>
        <w:pStyle w:val="Heading1"/>
        <w:rPr>
          <w:color w:val="FF0000"/>
        </w:rPr>
      </w:pPr>
      <w:r w:rsidRPr="00861523">
        <w:rPr>
          <w:noProof/>
        </w:rPr>
        <w:drawing>
          <wp:anchor distT="0" distB="0" distL="114300" distR="114300" simplePos="0" relativeHeight="251659264" behindDoc="0" locked="0" layoutInCell="1" allowOverlap="1" wp14:anchorId="1CB5F9E8" wp14:editId="7248DB44">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A50C73" w:rsidRPr="00861523">
        <w:fldChar w:fldCharType="begin"/>
      </w:r>
      <w:r w:rsidRPr="00861523">
        <w:instrText xml:space="preserve"> SEQ CHAPTER \h \r 1</w:instrText>
      </w:r>
      <w:r w:rsidR="00A50C73" w:rsidRPr="00861523">
        <w:fldChar w:fldCharType="end"/>
      </w:r>
      <w:r w:rsidRPr="00861523">
        <w:t>MINUTES</w:t>
      </w:r>
      <w:r w:rsidRPr="00E24E41">
        <w:t xml:space="preserve"> OF WOTTON-UNDER-EDGE TOWN COUNCIL</w:t>
      </w:r>
    </w:p>
    <w:p w14:paraId="1CB5F9B6" w14:textId="77777777" w:rsidR="00B9557A" w:rsidRPr="00E24E41" w:rsidRDefault="00B9557A" w:rsidP="003E1A39">
      <w:pPr>
        <w:pStyle w:val="Heading1"/>
      </w:pPr>
      <w:r w:rsidRPr="00E24E41">
        <w:t xml:space="preserve">PLANNING COMMITTEE HELD ON </w:t>
      </w:r>
      <w:r w:rsidR="006F3187">
        <w:t>28</w:t>
      </w:r>
      <w:r w:rsidR="00E36BD4" w:rsidRPr="00E36BD4">
        <w:rPr>
          <w:vertAlign w:val="superscript"/>
        </w:rPr>
        <w:t>th</w:t>
      </w:r>
      <w:r w:rsidR="006F3187">
        <w:t xml:space="preserve"> May</w:t>
      </w:r>
      <w:r w:rsidR="000F2543">
        <w:t xml:space="preserve"> </w:t>
      </w:r>
      <w:r w:rsidRPr="00E24E41">
        <w:t>201</w:t>
      </w:r>
      <w:r w:rsidR="00303436">
        <w:t>9</w:t>
      </w:r>
      <w:r w:rsidR="002F6AE5">
        <w:t xml:space="preserve">, </w:t>
      </w:r>
      <w:r>
        <w:t>7</w:t>
      </w:r>
      <w:r w:rsidR="00EC52CE">
        <w:t>.0</w:t>
      </w:r>
      <w:r w:rsidR="004123E7">
        <w:t>0pm</w:t>
      </w:r>
      <w:r>
        <w:t>,</w:t>
      </w:r>
      <w:r w:rsidRPr="00E24E41">
        <w:t xml:space="preserve"> CIVIC CENTRE</w:t>
      </w:r>
    </w:p>
    <w:p w14:paraId="1CB5F9B7" w14:textId="77777777" w:rsidR="001878DB" w:rsidRDefault="001878DB"/>
    <w:p w14:paraId="0EF6DE91" w14:textId="77777777" w:rsidR="00571930" w:rsidRDefault="000933CD" w:rsidP="00571930">
      <w:pPr>
        <w:pStyle w:val="Heading3"/>
      </w:pPr>
      <w:r w:rsidRPr="00571930">
        <w:t>PRESENT</w:t>
      </w:r>
      <w:r w:rsidRPr="00261E7D">
        <w:t xml:space="preserve">: </w:t>
      </w:r>
    </w:p>
    <w:p w14:paraId="1CB5F9B8" w14:textId="0810AC05" w:rsidR="00F60D9E" w:rsidRDefault="000933CD" w:rsidP="00571930">
      <w:r w:rsidRPr="00261E7D">
        <w:t xml:space="preserve">Councillors </w:t>
      </w:r>
      <w:r w:rsidR="004573E7">
        <w:t>N Pinnegar</w:t>
      </w:r>
      <w:r w:rsidR="00D60344" w:rsidRPr="00261E7D">
        <w:t xml:space="preserve"> (Chair)</w:t>
      </w:r>
      <w:r w:rsidR="004573E7">
        <w:t>, R Claydon</w:t>
      </w:r>
      <w:r w:rsidR="00EA552A">
        <w:t xml:space="preserve"> (Vice Chair)</w:t>
      </w:r>
      <w:r w:rsidR="00C91B9E" w:rsidRPr="00261E7D">
        <w:t>,</w:t>
      </w:r>
      <w:r w:rsidR="00660D6A" w:rsidRPr="00660D6A">
        <w:t xml:space="preserve"> </w:t>
      </w:r>
      <w:r w:rsidR="00660D6A" w:rsidRPr="00261E7D">
        <w:t>John Cordwell</w:t>
      </w:r>
      <w:r w:rsidR="00660D6A">
        <w:t>,</w:t>
      </w:r>
      <w:r w:rsidR="000F2543" w:rsidRPr="00261E7D">
        <w:t xml:space="preserve"> </w:t>
      </w:r>
      <w:r w:rsidR="00EC52CE">
        <w:t>June Cordwell</w:t>
      </w:r>
      <w:r w:rsidR="00D60344" w:rsidRPr="00261E7D">
        <w:t>,</w:t>
      </w:r>
      <w:r w:rsidR="00791D6C">
        <w:t xml:space="preserve"> R Hale</w:t>
      </w:r>
      <w:r w:rsidR="00D87012" w:rsidRPr="00261E7D">
        <w:t>,</w:t>
      </w:r>
      <w:r w:rsidR="00E36BD4">
        <w:t xml:space="preserve"> </w:t>
      </w:r>
      <w:r w:rsidR="00F60D9E">
        <w:t>P Barton,</w:t>
      </w:r>
      <w:r w:rsidR="004573E7">
        <w:t xml:space="preserve"> T Luker. J Turner, D Thomas.</w:t>
      </w:r>
      <w:r w:rsidR="00F60D9E">
        <w:t xml:space="preserve"> </w:t>
      </w:r>
    </w:p>
    <w:p w14:paraId="02A40314" w14:textId="77777777" w:rsidR="005D14E6" w:rsidRDefault="005D14E6" w:rsidP="00571930"/>
    <w:p w14:paraId="34D2874F" w14:textId="77777777" w:rsidR="00861523" w:rsidRDefault="000933CD" w:rsidP="00861523">
      <w:pPr>
        <w:pStyle w:val="Heading2"/>
      </w:pPr>
      <w:r w:rsidRPr="00261E7D">
        <w:t>In Attendance</w:t>
      </w:r>
      <w:r w:rsidR="00C91B9E" w:rsidRPr="00261E7D">
        <w:t xml:space="preserve">: </w:t>
      </w:r>
    </w:p>
    <w:p w14:paraId="28C800E6" w14:textId="77777777" w:rsidR="005D14E6" w:rsidRDefault="007B5825">
      <w:pPr>
        <w:rPr>
          <w:rFonts w:asciiTheme="minorHAnsi" w:hAnsiTheme="minorHAnsi" w:cstheme="minorHAnsi"/>
          <w:szCs w:val="24"/>
        </w:rPr>
      </w:pPr>
      <w:r>
        <w:rPr>
          <w:rFonts w:asciiTheme="minorHAnsi" w:hAnsiTheme="minorHAnsi" w:cstheme="minorHAnsi"/>
          <w:szCs w:val="24"/>
        </w:rPr>
        <w:t>Administrator Mrs D Hyam</w:t>
      </w:r>
    </w:p>
    <w:p w14:paraId="3BD1BE95" w14:textId="6916BFC6" w:rsidR="00861523" w:rsidRDefault="00B30029">
      <w:pPr>
        <w:rPr>
          <w:rFonts w:asciiTheme="minorHAnsi" w:hAnsiTheme="minorHAnsi" w:cstheme="minorHAnsi"/>
          <w:szCs w:val="24"/>
        </w:rPr>
      </w:pPr>
      <w:r w:rsidRPr="00261E7D">
        <w:rPr>
          <w:rFonts w:asciiTheme="minorHAnsi" w:hAnsiTheme="minorHAnsi" w:cstheme="minorHAnsi"/>
          <w:szCs w:val="24"/>
        </w:rPr>
        <w:tab/>
      </w:r>
    </w:p>
    <w:p w14:paraId="1CB5F9B9" w14:textId="1BD74C9A" w:rsidR="00810392" w:rsidRDefault="000933CD" w:rsidP="00D336FF">
      <w:pPr>
        <w:pStyle w:val="Heading3"/>
      </w:pPr>
      <w:r w:rsidRPr="00261E7D">
        <w:t>PUBLIC</w:t>
      </w:r>
      <w:r w:rsidR="0019257C" w:rsidRPr="00261E7D">
        <w:t>:</w:t>
      </w:r>
      <w:r w:rsidR="006D210D">
        <w:t xml:space="preserve"> </w:t>
      </w:r>
      <w:r w:rsidR="004573E7">
        <w:t>None</w:t>
      </w:r>
      <w:r w:rsidR="00AF2AED">
        <w:t>.</w:t>
      </w:r>
    </w:p>
    <w:p w14:paraId="2DA269A4" w14:textId="77777777" w:rsidR="005D14E6" w:rsidRPr="005D14E6" w:rsidRDefault="005D14E6" w:rsidP="005D14E6">
      <w:pPr>
        <w:rPr>
          <w:lang w:eastAsia="en-GB"/>
        </w:rPr>
      </w:pPr>
    </w:p>
    <w:p w14:paraId="4501B3A9" w14:textId="5BD8BF89" w:rsidR="00861523" w:rsidRDefault="004573E7" w:rsidP="00D336FF">
      <w:pPr>
        <w:pStyle w:val="Heading3"/>
      </w:pPr>
      <w:r w:rsidRPr="004573E7">
        <w:rPr>
          <w:rFonts w:cstheme="minorHAnsi"/>
          <w:szCs w:val="24"/>
        </w:rPr>
        <w:t>P.</w:t>
      </w:r>
      <w:r w:rsidRPr="00861523">
        <w:t>5892</w:t>
      </w:r>
      <w:r>
        <w:rPr>
          <w:rFonts w:cstheme="minorHAnsi"/>
          <w:szCs w:val="24"/>
        </w:rPr>
        <w:tab/>
      </w:r>
      <w:r>
        <w:t xml:space="preserve">Election of Chairman and Vice Chairman </w:t>
      </w:r>
    </w:p>
    <w:p w14:paraId="1CB5F9BA" w14:textId="53D2472F" w:rsidR="004573E7" w:rsidRDefault="004573E7">
      <w:pPr>
        <w:rPr>
          <w:rFonts w:asciiTheme="minorHAnsi" w:hAnsiTheme="minorHAnsi" w:cstheme="minorHAnsi"/>
          <w:szCs w:val="24"/>
        </w:rPr>
      </w:pPr>
      <w:r>
        <w:rPr>
          <w:rFonts w:asciiTheme="minorHAnsi" w:hAnsiTheme="minorHAnsi" w:cstheme="minorHAnsi"/>
          <w:szCs w:val="24"/>
        </w:rPr>
        <w:t>It was proposed by Cllr R Claydon and seconded by</w:t>
      </w:r>
      <w:r w:rsidR="000E5230">
        <w:rPr>
          <w:rFonts w:asciiTheme="minorHAnsi" w:hAnsiTheme="minorHAnsi" w:cstheme="minorHAnsi"/>
          <w:szCs w:val="24"/>
        </w:rPr>
        <w:t xml:space="preserve"> Cllr</w:t>
      </w:r>
      <w:r>
        <w:rPr>
          <w:rFonts w:asciiTheme="minorHAnsi" w:hAnsiTheme="minorHAnsi" w:cstheme="minorHAnsi"/>
          <w:szCs w:val="24"/>
        </w:rPr>
        <w:t xml:space="preserve"> John Cordwell with all agreed to elect Cllr N Pinnegar to be Chairman of the Planning Committee.</w:t>
      </w:r>
    </w:p>
    <w:p w14:paraId="1CB5F9BB" w14:textId="4ABB8D2C" w:rsidR="004573E7" w:rsidRDefault="004573E7">
      <w:pPr>
        <w:rPr>
          <w:rFonts w:asciiTheme="minorHAnsi" w:hAnsiTheme="minorHAnsi" w:cstheme="minorHAnsi"/>
          <w:szCs w:val="24"/>
        </w:rPr>
      </w:pPr>
      <w:r>
        <w:rPr>
          <w:rFonts w:asciiTheme="minorHAnsi" w:hAnsiTheme="minorHAnsi" w:cstheme="minorHAnsi"/>
          <w:szCs w:val="24"/>
        </w:rPr>
        <w:t xml:space="preserve">It was proposed by Cllr </w:t>
      </w:r>
      <w:r w:rsidR="000E5230">
        <w:rPr>
          <w:rFonts w:asciiTheme="minorHAnsi" w:hAnsiTheme="minorHAnsi" w:cstheme="minorHAnsi"/>
          <w:szCs w:val="24"/>
        </w:rPr>
        <w:t xml:space="preserve">N </w:t>
      </w:r>
      <w:r>
        <w:rPr>
          <w:rFonts w:asciiTheme="minorHAnsi" w:hAnsiTheme="minorHAnsi" w:cstheme="minorHAnsi"/>
          <w:szCs w:val="24"/>
        </w:rPr>
        <w:t xml:space="preserve">Pinnegar and seconded by Cllr </w:t>
      </w:r>
      <w:r w:rsidR="000E5230">
        <w:rPr>
          <w:rFonts w:asciiTheme="minorHAnsi" w:hAnsiTheme="minorHAnsi" w:cstheme="minorHAnsi"/>
          <w:szCs w:val="24"/>
        </w:rPr>
        <w:t xml:space="preserve">T </w:t>
      </w:r>
      <w:r>
        <w:rPr>
          <w:rFonts w:asciiTheme="minorHAnsi" w:hAnsiTheme="minorHAnsi" w:cstheme="minorHAnsi"/>
          <w:szCs w:val="24"/>
        </w:rPr>
        <w:t xml:space="preserve">Luker </w:t>
      </w:r>
      <w:r w:rsidR="0076106A">
        <w:rPr>
          <w:rFonts w:asciiTheme="minorHAnsi" w:hAnsiTheme="minorHAnsi" w:cstheme="minorHAnsi"/>
          <w:szCs w:val="24"/>
        </w:rPr>
        <w:t xml:space="preserve">with all agreed </w:t>
      </w:r>
      <w:r>
        <w:rPr>
          <w:rFonts w:asciiTheme="minorHAnsi" w:hAnsiTheme="minorHAnsi" w:cstheme="minorHAnsi"/>
          <w:szCs w:val="24"/>
        </w:rPr>
        <w:t xml:space="preserve">to elect Cllr </w:t>
      </w:r>
      <w:r w:rsidR="00EA552A">
        <w:rPr>
          <w:rFonts w:asciiTheme="minorHAnsi" w:hAnsiTheme="minorHAnsi" w:cstheme="minorHAnsi"/>
          <w:szCs w:val="24"/>
        </w:rPr>
        <w:t xml:space="preserve">R </w:t>
      </w:r>
      <w:r>
        <w:rPr>
          <w:rFonts w:asciiTheme="minorHAnsi" w:hAnsiTheme="minorHAnsi" w:cstheme="minorHAnsi"/>
          <w:szCs w:val="24"/>
        </w:rPr>
        <w:t>Claydon to be Vice Chairman of the Planning Committee.</w:t>
      </w:r>
    </w:p>
    <w:p w14:paraId="1823AD99" w14:textId="77777777" w:rsidR="005D14E6" w:rsidRPr="004573E7" w:rsidRDefault="005D14E6">
      <w:pPr>
        <w:rPr>
          <w:rFonts w:asciiTheme="minorHAnsi" w:hAnsiTheme="minorHAnsi" w:cstheme="minorHAnsi"/>
          <w:szCs w:val="24"/>
        </w:rPr>
      </w:pPr>
    </w:p>
    <w:p w14:paraId="7531C8EA" w14:textId="77777777" w:rsidR="00861523" w:rsidRDefault="00307FB5" w:rsidP="00D336FF">
      <w:pPr>
        <w:pStyle w:val="Heading3"/>
      </w:pPr>
      <w:r>
        <w:t>P.58</w:t>
      </w:r>
      <w:r w:rsidR="004573E7">
        <w:t>93</w:t>
      </w:r>
      <w:r w:rsidR="00046F94" w:rsidRPr="00261E7D">
        <w:tab/>
      </w:r>
      <w:r w:rsidR="000933CD" w:rsidRPr="00261E7D">
        <w:t>Apologies for Absence</w:t>
      </w:r>
      <w:r w:rsidR="00E36BD4">
        <w:t xml:space="preserve"> </w:t>
      </w:r>
    </w:p>
    <w:p w14:paraId="218DC180" w14:textId="77777777" w:rsidR="005D14E6" w:rsidRDefault="004573E7" w:rsidP="003235EC">
      <w:pPr>
        <w:ind w:left="1440" w:hanging="1440"/>
        <w:rPr>
          <w:rFonts w:asciiTheme="minorHAnsi" w:hAnsiTheme="minorHAnsi" w:cstheme="minorHAnsi"/>
          <w:b/>
          <w:szCs w:val="24"/>
        </w:rPr>
      </w:pPr>
      <w:r>
        <w:rPr>
          <w:rFonts w:asciiTheme="minorHAnsi" w:hAnsiTheme="minorHAnsi" w:cstheme="minorHAnsi"/>
          <w:szCs w:val="24"/>
        </w:rPr>
        <w:t>Cllr A Wilkinson.</w:t>
      </w:r>
      <w:r w:rsidR="00602308">
        <w:rPr>
          <w:rFonts w:asciiTheme="minorHAnsi" w:hAnsiTheme="minorHAnsi" w:cstheme="minorHAnsi"/>
          <w:b/>
          <w:szCs w:val="24"/>
        </w:rPr>
        <w:tab/>
      </w:r>
    </w:p>
    <w:p w14:paraId="1CB5F9BC" w14:textId="2BC78D8A" w:rsidR="00602308" w:rsidRPr="00602308" w:rsidRDefault="00602308" w:rsidP="003235EC">
      <w:pPr>
        <w:ind w:left="1440" w:hanging="1440"/>
        <w:rPr>
          <w:rFonts w:asciiTheme="minorHAnsi" w:hAnsiTheme="minorHAnsi" w:cstheme="minorHAnsi"/>
          <w:i/>
          <w:szCs w:val="24"/>
        </w:rPr>
      </w:pP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r>
        <w:rPr>
          <w:rFonts w:asciiTheme="minorHAnsi" w:hAnsiTheme="minorHAnsi" w:cstheme="minorHAnsi"/>
          <w:b/>
          <w:szCs w:val="24"/>
        </w:rPr>
        <w:tab/>
      </w:r>
    </w:p>
    <w:p w14:paraId="1AE05D97" w14:textId="77777777" w:rsidR="00861523" w:rsidRDefault="00307FB5" w:rsidP="00D336FF">
      <w:pPr>
        <w:pStyle w:val="Heading3"/>
      </w:pPr>
      <w:r>
        <w:t>P.58</w:t>
      </w:r>
      <w:r w:rsidR="004573E7">
        <w:t>94</w:t>
      </w:r>
      <w:r w:rsidR="00EC5FC2" w:rsidRPr="00261E7D">
        <w:tab/>
      </w:r>
      <w:r w:rsidR="000933CD" w:rsidRPr="00261E7D">
        <w:t>Declaration</w:t>
      </w:r>
      <w:r w:rsidR="00B47AFF" w:rsidRPr="00261E7D">
        <w:t>s</w:t>
      </w:r>
      <w:r w:rsidR="000933CD" w:rsidRPr="00261E7D">
        <w:t xml:space="preserve"> of Interest</w:t>
      </w:r>
      <w:r w:rsidR="00EE3B5B" w:rsidRPr="00261E7D">
        <w:t xml:space="preserve"> </w:t>
      </w:r>
      <w:r w:rsidR="001513C1" w:rsidRPr="00261E7D">
        <w:t>&amp; Dispensations</w:t>
      </w:r>
    </w:p>
    <w:p w14:paraId="1CB5F9BD" w14:textId="56450139" w:rsidR="00D35AF8" w:rsidRDefault="004573E7" w:rsidP="0001593A">
      <w:pPr>
        <w:ind w:left="1440" w:hanging="1440"/>
        <w:rPr>
          <w:rFonts w:asciiTheme="minorHAnsi" w:hAnsiTheme="minorHAnsi" w:cstheme="minorHAnsi"/>
          <w:szCs w:val="24"/>
        </w:rPr>
      </w:pPr>
      <w:r>
        <w:rPr>
          <w:rFonts w:asciiTheme="minorHAnsi" w:hAnsiTheme="minorHAnsi" w:cstheme="minorHAnsi"/>
          <w:b/>
          <w:szCs w:val="24"/>
        </w:rPr>
        <w:t xml:space="preserve"> </w:t>
      </w:r>
      <w:r>
        <w:rPr>
          <w:rFonts w:asciiTheme="minorHAnsi" w:hAnsiTheme="minorHAnsi" w:cstheme="minorHAnsi"/>
          <w:szCs w:val="24"/>
        </w:rPr>
        <w:t>None expressed.</w:t>
      </w:r>
    </w:p>
    <w:p w14:paraId="304CCA9D" w14:textId="77777777" w:rsidR="005D14E6" w:rsidRDefault="005D14E6" w:rsidP="0001593A">
      <w:pPr>
        <w:ind w:left="1440" w:hanging="1440"/>
        <w:rPr>
          <w:rFonts w:asciiTheme="minorHAnsi" w:hAnsiTheme="minorHAnsi" w:cstheme="minorHAnsi"/>
          <w:szCs w:val="24"/>
        </w:rPr>
      </w:pPr>
    </w:p>
    <w:p w14:paraId="5A3E54C3" w14:textId="77777777" w:rsidR="00861523" w:rsidRDefault="00BA745B" w:rsidP="00D336FF">
      <w:pPr>
        <w:pStyle w:val="Heading3"/>
      </w:pPr>
      <w:r>
        <w:t>P.5895</w:t>
      </w:r>
      <w:r>
        <w:tab/>
        <w:t xml:space="preserve">Public Forum </w:t>
      </w:r>
    </w:p>
    <w:p w14:paraId="1CB5F9BE" w14:textId="0D05B9E3" w:rsidR="00BA745B" w:rsidRDefault="00BA745B" w:rsidP="0001593A">
      <w:pPr>
        <w:ind w:left="1440" w:hanging="1440"/>
        <w:rPr>
          <w:rFonts w:asciiTheme="minorHAnsi" w:hAnsiTheme="minorHAnsi" w:cstheme="minorHAnsi"/>
          <w:szCs w:val="24"/>
        </w:rPr>
      </w:pPr>
      <w:r>
        <w:rPr>
          <w:rFonts w:asciiTheme="minorHAnsi" w:hAnsiTheme="minorHAnsi" w:cstheme="minorHAnsi"/>
          <w:szCs w:val="24"/>
        </w:rPr>
        <w:t>None</w:t>
      </w:r>
    </w:p>
    <w:p w14:paraId="2FB8EC91" w14:textId="77777777" w:rsidR="005D14E6" w:rsidRPr="00BA745B" w:rsidRDefault="005D14E6" w:rsidP="0001593A">
      <w:pPr>
        <w:ind w:left="1440" w:hanging="1440"/>
        <w:rPr>
          <w:rFonts w:asciiTheme="minorHAnsi" w:hAnsiTheme="minorHAnsi" w:cstheme="minorHAnsi"/>
          <w:i/>
          <w:szCs w:val="24"/>
        </w:rPr>
      </w:pPr>
    </w:p>
    <w:p w14:paraId="43967CCE" w14:textId="4143D0A4" w:rsidR="00861523" w:rsidRDefault="00FC23F0" w:rsidP="00D336FF">
      <w:pPr>
        <w:pStyle w:val="Heading3"/>
      </w:pPr>
      <w:r w:rsidRPr="00F60938">
        <w:t>P.5</w:t>
      </w:r>
      <w:r w:rsidR="007E176D" w:rsidRPr="00F60938">
        <w:t>8</w:t>
      </w:r>
      <w:r w:rsidR="00BA745B">
        <w:t>96</w:t>
      </w:r>
      <w:r w:rsidR="006F3187">
        <w:tab/>
      </w:r>
      <w:r w:rsidR="006A7F3F" w:rsidRPr="00F60938">
        <w:t>Chairman’s Report</w:t>
      </w:r>
    </w:p>
    <w:p w14:paraId="1CB5F9BF" w14:textId="64584BDE" w:rsidR="008B32F6" w:rsidRDefault="000F2543" w:rsidP="00303436">
      <w:pPr>
        <w:pStyle w:val="NoSpacing"/>
        <w:rPr>
          <w:rFonts w:asciiTheme="minorHAnsi" w:hAnsiTheme="minorHAnsi" w:cstheme="minorHAnsi"/>
          <w:sz w:val="24"/>
          <w:szCs w:val="24"/>
        </w:rPr>
      </w:pPr>
      <w:r w:rsidRPr="00F60938">
        <w:rPr>
          <w:rFonts w:asciiTheme="minorHAnsi" w:hAnsiTheme="minorHAnsi" w:cstheme="minorHAnsi"/>
          <w:b/>
          <w:sz w:val="24"/>
          <w:szCs w:val="24"/>
        </w:rPr>
        <w:t xml:space="preserve"> </w:t>
      </w:r>
      <w:r w:rsidR="004573E7" w:rsidRPr="004573E7">
        <w:rPr>
          <w:rFonts w:asciiTheme="minorHAnsi" w:hAnsiTheme="minorHAnsi" w:cstheme="minorHAnsi"/>
          <w:sz w:val="24"/>
          <w:szCs w:val="24"/>
        </w:rPr>
        <w:t>Nothing to report</w:t>
      </w:r>
      <w:r w:rsidR="004573E7">
        <w:rPr>
          <w:rFonts w:asciiTheme="minorHAnsi" w:hAnsiTheme="minorHAnsi" w:cstheme="minorHAnsi"/>
          <w:sz w:val="24"/>
          <w:szCs w:val="24"/>
        </w:rPr>
        <w:t>.</w:t>
      </w:r>
    </w:p>
    <w:p w14:paraId="2A6371A5" w14:textId="77777777" w:rsidR="005D14E6" w:rsidRPr="00B139EB" w:rsidRDefault="005D14E6" w:rsidP="00303436">
      <w:pPr>
        <w:pStyle w:val="NoSpacing"/>
        <w:rPr>
          <w:rFonts w:asciiTheme="minorHAnsi" w:hAnsiTheme="minorHAnsi" w:cstheme="minorHAnsi"/>
          <w:sz w:val="24"/>
          <w:szCs w:val="24"/>
        </w:rPr>
      </w:pPr>
    </w:p>
    <w:p w14:paraId="25B2D688" w14:textId="61A7FCAB" w:rsidR="00861523" w:rsidRDefault="007E176D" w:rsidP="00D336FF">
      <w:pPr>
        <w:pStyle w:val="Heading3"/>
      </w:pPr>
      <w:r w:rsidRPr="00261E7D">
        <w:t>P.58</w:t>
      </w:r>
      <w:r w:rsidR="00BA745B">
        <w:t>97</w:t>
      </w:r>
      <w:r w:rsidR="006F3187">
        <w:tab/>
      </w:r>
      <w:r w:rsidR="00B47AFF" w:rsidRPr="00261E7D">
        <w:t xml:space="preserve">Minutes of </w:t>
      </w:r>
      <w:r w:rsidR="00E11682" w:rsidRPr="00261E7D">
        <w:t xml:space="preserve">Planning </w:t>
      </w:r>
      <w:r w:rsidR="00306CA1" w:rsidRPr="00261E7D">
        <w:t>Meeting</w:t>
      </w:r>
      <w:r w:rsidR="00741C0B">
        <w:t xml:space="preserve"> </w:t>
      </w:r>
    </w:p>
    <w:p w14:paraId="1CB5F9C0" w14:textId="440B934B" w:rsidR="002D57F0" w:rsidRDefault="003B5309" w:rsidP="001115B0">
      <w:pPr>
        <w:pStyle w:val="NoSpacing"/>
        <w:rPr>
          <w:rFonts w:asciiTheme="minorHAnsi" w:hAnsiTheme="minorHAnsi" w:cstheme="minorHAnsi"/>
          <w:sz w:val="24"/>
          <w:szCs w:val="24"/>
        </w:rPr>
      </w:pPr>
      <w:r w:rsidRPr="00261E7D">
        <w:rPr>
          <w:rFonts w:asciiTheme="minorHAnsi" w:hAnsiTheme="minorHAnsi" w:cstheme="minorHAnsi"/>
          <w:sz w:val="24"/>
          <w:szCs w:val="24"/>
        </w:rPr>
        <w:t>T</w:t>
      </w:r>
      <w:r w:rsidR="00406235" w:rsidRPr="00261E7D">
        <w:rPr>
          <w:rFonts w:asciiTheme="minorHAnsi" w:hAnsiTheme="minorHAnsi" w:cstheme="minorHAnsi"/>
          <w:sz w:val="24"/>
          <w:szCs w:val="24"/>
        </w:rPr>
        <w:t>o approve M</w:t>
      </w:r>
      <w:r w:rsidR="0019257C" w:rsidRPr="00261E7D">
        <w:rPr>
          <w:rFonts w:asciiTheme="minorHAnsi" w:hAnsiTheme="minorHAnsi" w:cstheme="minorHAnsi"/>
          <w:sz w:val="24"/>
          <w:szCs w:val="24"/>
        </w:rPr>
        <w:t xml:space="preserve">inutes </w:t>
      </w:r>
      <w:r w:rsidR="006F3187">
        <w:rPr>
          <w:rFonts w:asciiTheme="minorHAnsi" w:hAnsiTheme="minorHAnsi" w:cstheme="minorHAnsi"/>
          <w:sz w:val="24"/>
          <w:szCs w:val="24"/>
        </w:rPr>
        <w:t>of April</w:t>
      </w:r>
      <w:r w:rsidR="00AD088E">
        <w:rPr>
          <w:rFonts w:asciiTheme="minorHAnsi" w:hAnsiTheme="minorHAnsi" w:cstheme="minorHAnsi"/>
          <w:sz w:val="24"/>
          <w:szCs w:val="24"/>
        </w:rPr>
        <w:t xml:space="preserve"> 2019</w:t>
      </w:r>
      <w:r w:rsidR="0032409C">
        <w:rPr>
          <w:rFonts w:asciiTheme="minorHAnsi" w:hAnsiTheme="minorHAnsi" w:cstheme="minorHAnsi"/>
          <w:sz w:val="24"/>
          <w:szCs w:val="24"/>
        </w:rPr>
        <w:t xml:space="preserve"> Planning Meeting</w:t>
      </w:r>
      <w:r w:rsidR="001115B0" w:rsidRPr="00261E7D">
        <w:rPr>
          <w:rFonts w:asciiTheme="minorHAnsi" w:hAnsiTheme="minorHAnsi" w:cstheme="minorHAnsi"/>
          <w:sz w:val="24"/>
          <w:szCs w:val="24"/>
        </w:rPr>
        <w:t xml:space="preserve">. It was proposed </w:t>
      </w:r>
      <w:r w:rsidR="00C739B3" w:rsidRPr="00261E7D">
        <w:rPr>
          <w:rFonts w:asciiTheme="minorHAnsi" w:hAnsiTheme="minorHAnsi" w:cstheme="minorHAnsi"/>
          <w:sz w:val="24"/>
          <w:szCs w:val="24"/>
        </w:rPr>
        <w:t>by Cllr</w:t>
      </w:r>
      <w:r w:rsidR="004573E7">
        <w:rPr>
          <w:rFonts w:asciiTheme="minorHAnsi" w:hAnsiTheme="minorHAnsi" w:cstheme="minorHAnsi"/>
          <w:sz w:val="24"/>
          <w:szCs w:val="24"/>
        </w:rPr>
        <w:t xml:space="preserve"> P</w:t>
      </w:r>
      <w:r w:rsidR="001F3D44">
        <w:rPr>
          <w:rFonts w:asciiTheme="minorHAnsi" w:hAnsiTheme="minorHAnsi" w:cstheme="minorHAnsi"/>
          <w:sz w:val="24"/>
          <w:szCs w:val="24"/>
        </w:rPr>
        <w:t xml:space="preserve"> </w:t>
      </w:r>
      <w:r w:rsidR="004573E7">
        <w:rPr>
          <w:rFonts w:asciiTheme="minorHAnsi" w:hAnsiTheme="minorHAnsi" w:cstheme="minorHAnsi"/>
          <w:sz w:val="24"/>
          <w:szCs w:val="24"/>
        </w:rPr>
        <w:t xml:space="preserve">Barton </w:t>
      </w:r>
      <w:r w:rsidR="00C739B3" w:rsidRPr="00261E7D">
        <w:rPr>
          <w:rFonts w:asciiTheme="minorHAnsi" w:hAnsiTheme="minorHAnsi" w:cstheme="minorHAnsi"/>
          <w:sz w:val="24"/>
          <w:szCs w:val="24"/>
        </w:rPr>
        <w:t xml:space="preserve">and seconded by </w:t>
      </w:r>
      <w:r w:rsidR="006F3187">
        <w:rPr>
          <w:rFonts w:asciiTheme="minorHAnsi" w:hAnsiTheme="minorHAnsi" w:cstheme="minorHAnsi"/>
          <w:sz w:val="24"/>
          <w:szCs w:val="24"/>
        </w:rPr>
        <w:t xml:space="preserve">Cllr </w:t>
      </w:r>
      <w:r w:rsidR="004573E7">
        <w:rPr>
          <w:rFonts w:asciiTheme="minorHAnsi" w:hAnsiTheme="minorHAnsi" w:cstheme="minorHAnsi"/>
          <w:sz w:val="24"/>
          <w:szCs w:val="24"/>
        </w:rPr>
        <w:t xml:space="preserve">R Hale </w:t>
      </w:r>
      <w:r w:rsidR="00CE19F5">
        <w:rPr>
          <w:rFonts w:asciiTheme="minorHAnsi" w:hAnsiTheme="minorHAnsi" w:cstheme="minorHAnsi"/>
          <w:sz w:val="24"/>
          <w:szCs w:val="24"/>
        </w:rPr>
        <w:t>with</w:t>
      </w:r>
      <w:r w:rsidR="00FD577A">
        <w:rPr>
          <w:rFonts w:asciiTheme="minorHAnsi" w:hAnsiTheme="minorHAnsi" w:cstheme="minorHAnsi"/>
          <w:sz w:val="24"/>
          <w:szCs w:val="24"/>
        </w:rPr>
        <w:t xml:space="preserve"> all agreed</w:t>
      </w:r>
      <w:r w:rsidR="0076106A" w:rsidRPr="0076106A">
        <w:rPr>
          <w:rFonts w:asciiTheme="minorHAnsi" w:hAnsiTheme="minorHAnsi" w:cstheme="minorHAnsi"/>
          <w:sz w:val="24"/>
          <w:szCs w:val="24"/>
        </w:rPr>
        <w:t xml:space="preserve"> </w:t>
      </w:r>
      <w:r w:rsidR="0076106A" w:rsidRPr="00261E7D">
        <w:rPr>
          <w:rFonts w:asciiTheme="minorHAnsi" w:hAnsiTheme="minorHAnsi" w:cstheme="minorHAnsi"/>
          <w:sz w:val="24"/>
          <w:szCs w:val="24"/>
        </w:rPr>
        <w:t xml:space="preserve">to approve these </w:t>
      </w:r>
      <w:r w:rsidR="0076106A">
        <w:rPr>
          <w:rFonts w:asciiTheme="minorHAnsi" w:hAnsiTheme="minorHAnsi" w:cstheme="minorHAnsi"/>
          <w:sz w:val="24"/>
          <w:szCs w:val="24"/>
        </w:rPr>
        <w:t>Minutes</w:t>
      </w:r>
      <w:r w:rsidR="00FC23F0" w:rsidRPr="00261E7D">
        <w:rPr>
          <w:rFonts w:asciiTheme="minorHAnsi" w:hAnsiTheme="minorHAnsi" w:cstheme="minorHAnsi"/>
          <w:sz w:val="24"/>
          <w:szCs w:val="24"/>
        </w:rPr>
        <w:t>.</w:t>
      </w:r>
    </w:p>
    <w:p w14:paraId="0B1E819C" w14:textId="77777777" w:rsidR="005D14E6" w:rsidRPr="00261E7D" w:rsidRDefault="005D14E6" w:rsidP="001115B0">
      <w:pPr>
        <w:pStyle w:val="NoSpacing"/>
        <w:rPr>
          <w:rFonts w:asciiTheme="minorHAnsi" w:hAnsiTheme="minorHAnsi" w:cstheme="minorHAnsi"/>
          <w:b/>
          <w:sz w:val="24"/>
          <w:szCs w:val="24"/>
        </w:rPr>
      </w:pPr>
    </w:p>
    <w:p w14:paraId="2C6A6491" w14:textId="0495127A" w:rsidR="00861523" w:rsidRDefault="00BA745B" w:rsidP="00D336FF">
      <w:pPr>
        <w:pStyle w:val="Heading3"/>
      </w:pPr>
      <w:r>
        <w:t>P.5898</w:t>
      </w:r>
      <w:r w:rsidR="00617462" w:rsidRPr="00261E7D">
        <w:tab/>
      </w:r>
      <w:r w:rsidR="00807476" w:rsidRPr="00261E7D">
        <w:t>Correspondence</w:t>
      </w:r>
      <w:r w:rsidR="004573E7">
        <w:t xml:space="preserve"> </w:t>
      </w:r>
    </w:p>
    <w:p w14:paraId="1CB5F9C1" w14:textId="2C5EFD96" w:rsidR="00FD577A" w:rsidRDefault="004573E7" w:rsidP="00FD577A">
      <w:pPr>
        <w:pStyle w:val="NoSpacing"/>
        <w:rPr>
          <w:rFonts w:asciiTheme="minorHAnsi" w:hAnsiTheme="minorHAnsi" w:cstheme="minorHAnsi"/>
          <w:b/>
          <w:sz w:val="24"/>
          <w:szCs w:val="24"/>
        </w:rPr>
      </w:pPr>
      <w:r>
        <w:rPr>
          <w:rFonts w:asciiTheme="minorHAnsi" w:hAnsiTheme="minorHAnsi" w:cstheme="minorHAnsi"/>
          <w:sz w:val="24"/>
          <w:szCs w:val="24"/>
        </w:rPr>
        <w:t>It was noted that the DCC meeting is planned to be held on 4</w:t>
      </w:r>
      <w:r w:rsidRPr="004573E7">
        <w:rPr>
          <w:rFonts w:asciiTheme="minorHAnsi" w:hAnsiTheme="minorHAnsi" w:cstheme="minorHAnsi"/>
          <w:sz w:val="24"/>
          <w:szCs w:val="24"/>
          <w:vertAlign w:val="superscript"/>
        </w:rPr>
        <w:t>th</w:t>
      </w:r>
      <w:r>
        <w:rPr>
          <w:rFonts w:asciiTheme="minorHAnsi" w:hAnsiTheme="minorHAnsi" w:cstheme="minorHAnsi"/>
          <w:sz w:val="24"/>
          <w:szCs w:val="24"/>
        </w:rPr>
        <w:t xml:space="preserve"> June there is no agenda available but it is expected that the application for Berkeley Close might be discussed and representation will be needed </w:t>
      </w:r>
      <w:r w:rsidR="00BA745B">
        <w:rPr>
          <w:rFonts w:asciiTheme="minorHAnsi" w:hAnsiTheme="minorHAnsi" w:cstheme="minorHAnsi"/>
          <w:sz w:val="24"/>
          <w:szCs w:val="24"/>
        </w:rPr>
        <w:t>from the Town Counc</w:t>
      </w:r>
      <w:r w:rsidR="00EA552A">
        <w:rPr>
          <w:rFonts w:asciiTheme="minorHAnsi" w:hAnsiTheme="minorHAnsi" w:cstheme="minorHAnsi"/>
          <w:sz w:val="24"/>
          <w:szCs w:val="24"/>
        </w:rPr>
        <w:t xml:space="preserve">il. Cllr </w:t>
      </w:r>
      <w:r w:rsidR="000E5230">
        <w:rPr>
          <w:rFonts w:asciiTheme="minorHAnsi" w:hAnsiTheme="minorHAnsi" w:cstheme="minorHAnsi"/>
          <w:sz w:val="24"/>
          <w:szCs w:val="24"/>
        </w:rPr>
        <w:t xml:space="preserve">N </w:t>
      </w:r>
      <w:r w:rsidR="00EA552A">
        <w:rPr>
          <w:rFonts w:asciiTheme="minorHAnsi" w:hAnsiTheme="minorHAnsi" w:cstheme="minorHAnsi"/>
          <w:sz w:val="24"/>
          <w:szCs w:val="24"/>
        </w:rPr>
        <w:t>Pinnegar may</w:t>
      </w:r>
      <w:r w:rsidR="00BA745B">
        <w:rPr>
          <w:rFonts w:asciiTheme="minorHAnsi" w:hAnsiTheme="minorHAnsi" w:cstheme="minorHAnsi"/>
          <w:sz w:val="24"/>
          <w:szCs w:val="24"/>
        </w:rPr>
        <w:t xml:space="preserve"> attend if required.</w:t>
      </w:r>
      <w:r w:rsidR="00EA4494">
        <w:rPr>
          <w:rFonts w:asciiTheme="minorHAnsi" w:hAnsiTheme="minorHAnsi" w:cstheme="minorHAnsi"/>
          <w:b/>
          <w:sz w:val="24"/>
          <w:szCs w:val="24"/>
        </w:rPr>
        <w:t xml:space="preserve"> </w:t>
      </w:r>
    </w:p>
    <w:p w14:paraId="53333B02" w14:textId="77777777" w:rsidR="005D14E6" w:rsidRPr="00DD0288" w:rsidRDefault="005D14E6" w:rsidP="00FD577A">
      <w:pPr>
        <w:pStyle w:val="NoSpacing"/>
        <w:rPr>
          <w:rFonts w:asciiTheme="minorHAnsi" w:hAnsiTheme="minorHAnsi" w:cstheme="minorHAnsi"/>
          <w:sz w:val="24"/>
          <w:szCs w:val="24"/>
        </w:rPr>
      </w:pPr>
    </w:p>
    <w:p w14:paraId="1C674B45" w14:textId="77777777" w:rsidR="00861523" w:rsidRDefault="005E1E34" w:rsidP="00D336FF">
      <w:pPr>
        <w:pStyle w:val="Heading3"/>
      </w:pPr>
      <w:r w:rsidRPr="005E1E34">
        <w:t>P.58</w:t>
      </w:r>
      <w:r w:rsidR="00BA745B">
        <w:t>99</w:t>
      </w:r>
      <w:r w:rsidR="00EA4494">
        <w:t xml:space="preserve"> </w:t>
      </w:r>
      <w:r w:rsidR="0021552E" w:rsidRPr="00261E7D">
        <w:tab/>
      </w:r>
      <w:r w:rsidR="00EA4494">
        <w:t>S</w:t>
      </w:r>
      <w:r w:rsidR="0021552E" w:rsidRPr="00261E7D">
        <w:t>DC Planning Decisions</w:t>
      </w:r>
      <w:r w:rsidR="000F2543" w:rsidRPr="00261E7D">
        <w:t xml:space="preserve"> </w:t>
      </w:r>
    </w:p>
    <w:p w14:paraId="1CB5F9C2" w14:textId="08A0D064" w:rsidR="00FD577A" w:rsidRDefault="0021552E" w:rsidP="0021552E">
      <w:pPr>
        <w:pStyle w:val="NoSpacing"/>
        <w:rPr>
          <w:rFonts w:asciiTheme="minorHAnsi" w:hAnsiTheme="minorHAnsi" w:cstheme="minorHAnsi"/>
          <w:sz w:val="24"/>
          <w:szCs w:val="24"/>
        </w:rPr>
      </w:pPr>
      <w:r w:rsidRPr="00261E7D">
        <w:rPr>
          <w:rFonts w:asciiTheme="minorHAnsi" w:hAnsiTheme="minorHAnsi" w:cstheme="minorHAnsi"/>
          <w:sz w:val="24"/>
          <w:szCs w:val="24"/>
        </w:rPr>
        <w:t>Notice of the following decisions was received:</w:t>
      </w:r>
    </w:p>
    <w:tbl>
      <w:tblPr>
        <w:tblStyle w:val="TableGrid"/>
        <w:tblW w:w="0" w:type="auto"/>
        <w:tblInd w:w="265" w:type="dxa"/>
        <w:tblLook w:val="04A0" w:firstRow="1" w:lastRow="0" w:firstColumn="1" w:lastColumn="0" w:noHBand="0" w:noVBand="1"/>
      </w:tblPr>
      <w:tblGrid>
        <w:gridCol w:w="9363"/>
      </w:tblGrid>
      <w:tr w:rsidR="00BA745B" w:rsidRPr="00DD0995" w14:paraId="1CB5F9C4" w14:textId="77777777" w:rsidTr="00BA745B">
        <w:tc>
          <w:tcPr>
            <w:tcW w:w="9363" w:type="dxa"/>
          </w:tcPr>
          <w:p w14:paraId="1CB5F9C3" w14:textId="77777777" w:rsidR="00BA745B" w:rsidRPr="00DD0995" w:rsidRDefault="00BA745B" w:rsidP="00A23EDC">
            <w:pPr>
              <w:pStyle w:val="NoSpacing"/>
              <w:rPr>
                <w:rFonts w:ascii="Lucida Sans" w:hAnsi="Lucida Sans" w:cs="Arial"/>
                <w:b/>
                <w:sz w:val="20"/>
                <w:szCs w:val="20"/>
              </w:rPr>
            </w:pPr>
            <w:r w:rsidRPr="00DD0995">
              <w:rPr>
                <w:rFonts w:ascii="Lucida Sans" w:hAnsi="Lucida Sans" w:cs="ArialMT"/>
                <w:b/>
                <w:sz w:val="20"/>
                <w:szCs w:val="20"/>
              </w:rPr>
              <w:t xml:space="preserve">S.19/0542/TCA Waterloo Mill, School Road, Wotton-under-Edge </w:t>
            </w:r>
            <w:r w:rsidRPr="00DD0995">
              <w:rPr>
                <w:rFonts w:ascii="Lucida Sans" w:hAnsi="Lucida Sans" w:cs="ArialMT"/>
                <w:sz w:val="20"/>
                <w:szCs w:val="20"/>
              </w:rPr>
              <w:t>Fell 2 Silver Birches trim lower branches on the 2 Alders about 2 branches on each tree which overhang garden.</w:t>
            </w:r>
            <w:r>
              <w:rPr>
                <w:rFonts w:ascii="Lucida Sans" w:hAnsi="Lucida Sans" w:cs="ArialMT"/>
                <w:sz w:val="20"/>
                <w:szCs w:val="20"/>
              </w:rPr>
              <w:t xml:space="preserve"> </w:t>
            </w:r>
            <w:r w:rsidRPr="00DD0995">
              <w:rPr>
                <w:rFonts w:ascii="Lucida Sans" w:hAnsi="Lucida Sans" w:cs="ArialMT"/>
                <w:b/>
                <w:sz w:val="20"/>
                <w:szCs w:val="20"/>
              </w:rPr>
              <w:t>Application</w:t>
            </w:r>
            <w:r>
              <w:rPr>
                <w:rFonts w:ascii="Lucida Sans" w:hAnsi="Lucida Sans" w:cs="ArialMT"/>
                <w:b/>
                <w:sz w:val="20"/>
                <w:szCs w:val="20"/>
              </w:rPr>
              <w:t xml:space="preserve"> </w:t>
            </w:r>
            <w:r w:rsidRPr="00DD0995">
              <w:rPr>
                <w:rFonts w:ascii="Lucida Sans" w:hAnsi="Lucida Sans" w:cs="ArialMT"/>
                <w:b/>
                <w:sz w:val="20"/>
                <w:szCs w:val="20"/>
              </w:rPr>
              <w:t>Approved</w:t>
            </w:r>
          </w:p>
        </w:tc>
      </w:tr>
      <w:tr w:rsidR="00BA745B" w:rsidRPr="007E31F1" w14:paraId="1CB5F9C6" w14:textId="77777777" w:rsidTr="00BA745B">
        <w:tc>
          <w:tcPr>
            <w:tcW w:w="9363" w:type="dxa"/>
          </w:tcPr>
          <w:p w14:paraId="1CB5F9C5" w14:textId="77777777" w:rsidR="00BA745B" w:rsidRPr="007E31F1" w:rsidRDefault="00BA745B" w:rsidP="00A23EDC">
            <w:pPr>
              <w:pStyle w:val="NoSpacing"/>
              <w:rPr>
                <w:rFonts w:ascii="Lucida Sans" w:hAnsi="Lucida Sans" w:cs="Arial"/>
                <w:sz w:val="20"/>
                <w:szCs w:val="20"/>
              </w:rPr>
            </w:pPr>
            <w:r>
              <w:rPr>
                <w:rFonts w:ascii="Lucida Sans" w:hAnsi="Lucida Sans" w:cs="Arial"/>
                <w:b/>
                <w:sz w:val="20"/>
                <w:szCs w:val="20"/>
              </w:rPr>
              <w:t xml:space="preserve">S.19/0501/HHOLD 2 School Road, </w:t>
            </w:r>
            <w:r>
              <w:rPr>
                <w:rFonts w:ascii="Lucida Sans" w:hAnsi="Lucida Sans" w:cs="Arial"/>
                <w:sz w:val="20"/>
                <w:szCs w:val="20"/>
              </w:rPr>
              <w:t xml:space="preserve">two </w:t>
            </w:r>
            <w:proofErr w:type="spellStart"/>
            <w:r>
              <w:rPr>
                <w:rFonts w:ascii="Lucida Sans" w:hAnsi="Lucida Sans" w:cs="Arial"/>
                <w:sz w:val="20"/>
                <w:szCs w:val="20"/>
              </w:rPr>
              <w:t>storey</w:t>
            </w:r>
            <w:proofErr w:type="spellEnd"/>
            <w:r>
              <w:rPr>
                <w:rFonts w:ascii="Lucida Sans" w:hAnsi="Lucida Sans" w:cs="Arial"/>
                <w:sz w:val="20"/>
                <w:szCs w:val="20"/>
              </w:rPr>
              <w:t xml:space="preserve"> extension and single </w:t>
            </w:r>
            <w:proofErr w:type="spellStart"/>
            <w:r>
              <w:rPr>
                <w:rFonts w:ascii="Lucida Sans" w:hAnsi="Lucida Sans" w:cs="Arial"/>
                <w:sz w:val="20"/>
                <w:szCs w:val="20"/>
              </w:rPr>
              <w:t>storey</w:t>
            </w:r>
            <w:proofErr w:type="spellEnd"/>
            <w:r>
              <w:rPr>
                <w:rFonts w:ascii="Lucida Sans" w:hAnsi="Lucida Sans" w:cs="Arial"/>
                <w:sz w:val="20"/>
                <w:szCs w:val="20"/>
              </w:rPr>
              <w:t xml:space="preserve"> utility/</w:t>
            </w:r>
            <w:proofErr w:type="spellStart"/>
            <w:r>
              <w:rPr>
                <w:rFonts w:ascii="Lucida Sans" w:hAnsi="Lucida Sans" w:cs="Arial"/>
                <w:sz w:val="20"/>
                <w:szCs w:val="20"/>
              </w:rPr>
              <w:t>wc</w:t>
            </w:r>
            <w:proofErr w:type="spellEnd"/>
            <w:r>
              <w:rPr>
                <w:rFonts w:ascii="Lucida Sans" w:hAnsi="Lucida Sans" w:cs="Arial"/>
                <w:sz w:val="20"/>
                <w:szCs w:val="20"/>
              </w:rPr>
              <w:t xml:space="preserve">. </w:t>
            </w:r>
            <w:r w:rsidRPr="007E31F1">
              <w:rPr>
                <w:rFonts w:ascii="Lucida Sans" w:hAnsi="Lucida Sans" w:cs="Arial"/>
                <w:b/>
                <w:sz w:val="20"/>
                <w:szCs w:val="20"/>
              </w:rPr>
              <w:t>Application Permitted with 2 conditions</w:t>
            </w:r>
          </w:p>
        </w:tc>
      </w:tr>
      <w:tr w:rsidR="00BA745B" w:rsidRPr="009A0820" w14:paraId="1CB5F9C8" w14:textId="77777777" w:rsidTr="00BA745B">
        <w:tc>
          <w:tcPr>
            <w:tcW w:w="9363" w:type="dxa"/>
          </w:tcPr>
          <w:p w14:paraId="1CB5F9C7" w14:textId="77777777" w:rsidR="00BA745B" w:rsidRPr="009A0820" w:rsidRDefault="00BA745B" w:rsidP="00A23EDC">
            <w:pPr>
              <w:pStyle w:val="NoSpacing"/>
              <w:rPr>
                <w:rFonts w:ascii="Lucida Sans" w:hAnsi="Lucida Sans" w:cs="Arial"/>
                <w:sz w:val="20"/>
                <w:szCs w:val="20"/>
              </w:rPr>
            </w:pPr>
            <w:r w:rsidRPr="009A0820">
              <w:rPr>
                <w:rFonts w:ascii="Lucida Sans" w:hAnsi="Lucida Sans" w:cs="Arial"/>
                <w:b/>
                <w:sz w:val="20"/>
                <w:szCs w:val="20"/>
              </w:rPr>
              <w:lastRenderedPageBreak/>
              <w:t xml:space="preserve">S.19/0506/HHOLD 46 </w:t>
            </w:r>
            <w:proofErr w:type="spellStart"/>
            <w:r w:rsidRPr="009A0820">
              <w:rPr>
                <w:rFonts w:ascii="Lucida Sans" w:hAnsi="Lucida Sans" w:cs="Arial"/>
                <w:b/>
                <w:sz w:val="20"/>
                <w:szCs w:val="20"/>
              </w:rPr>
              <w:t>Bearlands</w:t>
            </w:r>
            <w:proofErr w:type="spellEnd"/>
            <w:r w:rsidRPr="009A0820">
              <w:rPr>
                <w:rFonts w:ascii="Lucida Sans" w:hAnsi="Lucida Sans" w:cs="Arial"/>
                <w:b/>
                <w:sz w:val="20"/>
                <w:szCs w:val="20"/>
              </w:rPr>
              <w:t xml:space="preserve">, </w:t>
            </w:r>
            <w:r>
              <w:rPr>
                <w:rFonts w:ascii="Lucida Sans" w:hAnsi="Lucida Sans" w:cs="Arial"/>
                <w:sz w:val="20"/>
                <w:szCs w:val="20"/>
              </w:rPr>
              <w:t xml:space="preserve">Proposed extension to form new room with further alterations and improvements throughout. </w:t>
            </w:r>
            <w:r w:rsidRPr="009A0820">
              <w:rPr>
                <w:rFonts w:ascii="Lucida Sans" w:hAnsi="Lucida Sans" w:cs="Arial"/>
                <w:b/>
                <w:sz w:val="20"/>
                <w:szCs w:val="20"/>
              </w:rPr>
              <w:t>Application Permitted with 2 Conditions</w:t>
            </w:r>
          </w:p>
        </w:tc>
      </w:tr>
      <w:tr w:rsidR="00BA745B" w:rsidRPr="003B12A2" w14:paraId="1CB5F9CA" w14:textId="77777777" w:rsidTr="00BA745B">
        <w:tc>
          <w:tcPr>
            <w:tcW w:w="9363" w:type="dxa"/>
          </w:tcPr>
          <w:p w14:paraId="1CB5F9C9" w14:textId="77777777" w:rsidR="00BA745B" w:rsidRPr="003B12A2" w:rsidRDefault="00BA745B" w:rsidP="00A23EDC">
            <w:pPr>
              <w:pStyle w:val="NoSpacing"/>
              <w:rPr>
                <w:rFonts w:ascii="Lucida Sans" w:hAnsi="Lucida Sans" w:cs="Arial"/>
                <w:b/>
                <w:sz w:val="20"/>
                <w:szCs w:val="20"/>
              </w:rPr>
            </w:pPr>
            <w:r>
              <w:rPr>
                <w:rFonts w:ascii="Lucida Sans" w:hAnsi="Lucida Sans" w:cs="Arial"/>
                <w:b/>
                <w:sz w:val="20"/>
                <w:szCs w:val="20"/>
              </w:rPr>
              <w:t xml:space="preserve">S.19/0486/HHOLD 4 Westfields. </w:t>
            </w:r>
            <w:r>
              <w:rPr>
                <w:rFonts w:ascii="Lucida Sans" w:hAnsi="Lucida Sans" w:cs="Arial"/>
                <w:sz w:val="20"/>
                <w:szCs w:val="20"/>
              </w:rPr>
              <w:t xml:space="preserve">Two </w:t>
            </w:r>
            <w:proofErr w:type="spellStart"/>
            <w:r>
              <w:rPr>
                <w:rFonts w:ascii="Lucida Sans" w:hAnsi="Lucida Sans" w:cs="Arial"/>
                <w:sz w:val="20"/>
                <w:szCs w:val="20"/>
              </w:rPr>
              <w:t>storey</w:t>
            </w:r>
            <w:proofErr w:type="spellEnd"/>
            <w:r>
              <w:rPr>
                <w:rFonts w:ascii="Lucida Sans" w:hAnsi="Lucida Sans" w:cs="Arial"/>
                <w:sz w:val="20"/>
                <w:szCs w:val="20"/>
              </w:rPr>
              <w:t xml:space="preserve"> side extension with single </w:t>
            </w:r>
            <w:proofErr w:type="spellStart"/>
            <w:r>
              <w:rPr>
                <w:rFonts w:ascii="Lucida Sans" w:hAnsi="Lucida Sans" w:cs="Arial"/>
                <w:sz w:val="20"/>
                <w:szCs w:val="20"/>
              </w:rPr>
              <w:t>storey</w:t>
            </w:r>
            <w:proofErr w:type="spellEnd"/>
            <w:r>
              <w:rPr>
                <w:rFonts w:ascii="Lucida Sans" w:hAnsi="Lucida Sans" w:cs="Arial"/>
                <w:sz w:val="20"/>
                <w:szCs w:val="20"/>
              </w:rPr>
              <w:t xml:space="preserve"> to rear. </w:t>
            </w:r>
            <w:r>
              <w:rPr>
                <w:rFonts w:ascii="Lucida Sans" w:hAnsi="Lucida Sans" w:cs="Arial"/>
                <w:b/>
                <w:sz w:val="20"/>
                <w:szCs w:val="20"/>
              </w:rPr>
              <w:t>Application Permitted with 3 Conditions</w:t>
            </w:r>
          </w:p>
        </w:tc>
      </w:tr>
      <w:tr w:rsidR="00BA745B" w:rsidRPr="001C0965" w14:paraId="1CB5F9CC" w14:textId="77777777" w:rsidTr="00BA745B">
        <w:tc>
          <w:tcPr>
            <w:tcW w:w="9363" w:type="dxa"/>
          </w:tcPr>
          <w:p w14:paraId="1CB5F9CB" w14:textId="77777777" w:rsidR="00BA745B" w:rsidRPr="001C0965" w:rsidRDefault="00BA745B" w:rsidP="00EA552A">
            <w:pPr>
              <w:pStyle w:val="NoSpacing"/>
              <w:rPr>
                <w:rFonts w:ascii="Lucida Sans" w:hAnsi="Lucida Sans" w:cs="Arial"/>
                <w:sz w:val="20"/>
                <w:szCs w:val="20"/>
              </w:rPr>
            </w:pPr>
            <w:r>
              <w:rPr>
                <w:rFonts w:ascii="Lucida Sans" w:hAnsi="Lucida Sans" w:cs="Arial"/>
                <w:b/>
                <w:sz w:val="20"/>
                <w:szCs w:val="20"/>
              </w:rPr>
              <w:t xml:space="preserve">S.19/0398/DISCON Discharge of Condition 3.1 </w:t>
            </w:r>
            <w:r>
              <w:rPr>
                <w:rFonts w:ascii="Lucida Sans" w:hAnsi="Lucida Sans" w:cs="Arial"/>
                <w:sz w:val="20"/>
                <w:szCs w:val="20"/>
              </w:rPr>
              <w:t xml:space="preserve">(Phase 1 site </w:t>
            </w:r>
            <w:r w:rsidR="00EA552A">
              <w:rPr>
                <w:rFonts w:ascii="Lucida Sans" w:hAnsi="Lucida Sans" w:cs="Arial"/>
                <w:sz w:val="20"/>
                <w:szCs w:val="20"/>
              </w:rPr>
              <w:t>I</w:t>
            </w:r>
            <w:r>
              <w:rPr>
                <w:rFonts w:ascii="Lucida Sans" w:hAnsi="Lucida Sans" w:cs="Arial"/>
                <w:sz w:val="20"/>
                <w:szCs w:val="20"/>
              </w:rPr>
              <w:t xml:space="preserve">nvestigation Report) of </w:t>
            </w:r>
            <w:r>
              <w:rPr>
                <w:rFonts w:ascii="Lucida Sans" w:hAnsi="Lucida Sans" w:cs="Arial"/>
                <w:b/>
                <w:sz w:val="20"/>
                <w:szCs w:val="20"/>
              </w:rPr>
              <w:t xml:space="preserve">S.18/2381/HHOLD </w:t>
            </w:r>
            <w:r w:rsidRPr="000A45C2">
              <w:rPr>
                <w:rFonts w:ascii="Lucida Sans" w:hAnsi="Lucida Sans" w:cs="Arial"/>
                <w:b/>
                <w:sz w:val="20"/>
                <w:szCs w:val="20"/>
              </w:rPr>
              <w:t>The Willows, Potters Pond, Wotton-under-Edge</w:t>
            </w:r>
            <w:r>
              <w:rPr>
                <w:rFonts w:ascii="Lucida Sans" w:hAnsi="Lucida Sans" w:cs="Arial"/>
                <w:sz w:val="20"/>
                <w:szCs w:val="20"/>
              </w:rPr>
              <w:t xml:space="preserve"> </w:t>
            </w:r>
            <w:r w:rsidRPr="001C0965">
              <w:rPr>
                <w:rFonts w:ascii="Lucida Sans" w:hAnsi="Lucida Sans" w:cs="Arial"/>
                <w:b/>
                <w:sz w:val="20"/>
                <w:szCs w:val="20"/>
              </w:rPr>
              <w:t>Application Permitted</w:t>
            </w:r>
          </w:p>
        </w:tc>
      </w:tr>
      <w:tr w:rsidR="00BA745B" w:rsidRPr="000A45C2" w14:paraId="1CB5F9CE" w14:textId="77777777" w:rsidTr="00BA745B">
        <w:tc>
          <w:tcPr>
            <w:tcW w:w="9363" w:type="dxa"/>
          </w:tcPr>
          <w:p w14:paraId="1CB5F9CD" w14:textId="77777777" w:rsidR="00BA745B" w:rsidRPr="000A45C2" w:rsidRDefault="00BA745B" w:rsidP="00A23EDC">
            <w:pPr>
              <w:pStyle w:val="NoSpacing"/>
              <w:rPr>
                <w:rFonts w:ascii="Lucida Sans" w:hAnsi="Lucida Sans" w:cs="Arial"/>
                <w:b/>
                <w:sz w:val="20"/>
                <w:szCs w:val="20"/>
              </w:rPr>
            </w:pPr>
            <w:r>
              <w:rPr>
                <w:rFonts w:ascii="Lucida Sans" w:hAnsi="Lucida Sans" w:cs="Arial"/>
                <w:b/>
                <w:sz w:val="20"/>
                <w:szCs w:val="20"/>
              </w:rPr>
              <w:t xml:space="preserve">S.19/0659/CPE </w:t>
            </w:r>
            <w:r w:rsidRPr="000A45C2">
              <w:rPr>
                <w:rFonts w:ascii="Lucida Sans" w:hAnsi="Lucida Sans" w:cs="Arial"/>
                <w:b/>
                <w:sz w:val="20"/>
                <w:szCs w:val="20"/>
              </w:rPr>
              <w:t>Field at Coombe, Wotton-under-Edge</w:t>
            </w:r>
            <w:r>
              <w:rPr>
                <w:rFonts w:ascii="Lucida Sans" w:hAnsi="Lucida Sans" w:cs="Arial"/>
                <w:b/>
                <w:sz w:val="20"/>
                <w:szCs w:val="20"/>
              </w:rPr>
              <w:t xml:space="preserve"> </w:t>
            </w:r>
            <w:r>
              <w:rPr>
                <w:rFonts w:ascii="Lucida Sans" w:hAnsi="Lucida Sans" w:cs="Arial"/>
                <w:sz w:val="20"/>
                <w:szCs w:val="20"/>
              </w:rPr>
              <w:t xml:space="preserve">Agricultural storage building. </w:t>
            </w:r>
            <w:r>
              <w:rPr>
                <w:rFonts w:ascii="Lucida Sans" w:hAnsi="Lucida Sans" w:cs="Arial"/>
                <w:b/>
                <w:sz w:val="20"/>
                <w:szCs w:val="20"/>
              </w:rPr>
              <w:t>Application Refused</w:t>
            </w:r>
          </w:p>
        </w:tc>
      </w:tr>
    </w:tbl>
    <w:p w14:paraId="1CB5F9CF" w14:textId="77777777" w:rsidR="00B50739" w:rsidRDefault="00B50739" w:rsidP="00721189">
      <w:pPr>
        <w:rPr>
          <w:rFonts w:asciiTheme="minorHAnsi" w:hAnsiTheme="minorHAnsi" w:cstheme="minorHAnsi"/>
          <w:i/>
          <w:sz w:val="20"/>
        </w:rPr>
      </w:pPr>
      <w:r w:rsidRPr="00602308">
        <w:rPr>
          <w:rFonts w:asciiTheme="minorHAnsi" w:hAnsiTheme="minorHAnsi" w:cstheme="minorHAnsi"/>
          <w:i/>
          <w:sz w:val="20"/>
        </w:rPr>
        <w:t>The following items were dealt under S101 Delegated Powers to the Clerk</w:t>
      </w:r>
    </w:p>
    <w:tbl>
      <w:tblPr>
        <w:tblStyle w:val="TableGrid"/>
        <w:tblW w:w="0" w:type="auto"/>
        <w:tblInd w:w="279" w:type="dxa"/>
        <w:tblLook w:val="04A0" w:firstRow="1" w:lastRow="0" w:firstColumn="1" w:lastColumn="0" w:noHBand="0" w:noVBand="1"/>
      </w:tblPr>
      <w:tblGrid>
        <w:gridCol w:w="9349"/>
      </w:tblGrid>
      <w:tr w:rsidR="00B50739" w14:paraId="1CB5F9D1" w14:textId="77777777" w:rsidTr="00B50739">
        <w:tc>
          <w:tcPr>
            <w:tcW w:w="9349" w:type="dxa"/>
          </w:tcPr>
          <w:p w14:paraId="1CB5F9D0" w14:textId="77777777" w:rsidR="00B50739" w:rsidRDefault="003F6AA5" w:rsidP="00721189">
            <w:pPr>
              <w:rPr>
                <w:rFonts w:asciiTheme="minorHAnsi" w:hAnsiTheme="minorHAnsi" w:cstheme="minorHAnsi"/>
                <w:b/>
                <w:szCs w:val="24"/>
              </w:rPr>
            </w:pPr>
            <w:r>
              <w:rPr>
                <w:rFonts w:asciiTheme="minorHAnsi" w:hAnsiTheme="minorHAnsi" w:cstheme="minorHAnsi"/>
                <w:b/>
                <w:szCs w:val="24"/>
              </w:rPr>
              <w:t xml:space="preserve">S.19/0723/HHOLD 8 The Chipping, Wotton-under-Edge. </w:t>
            </w:r>
            <w:r>
              <w:rPr>
                <w:rFonts w:asciiTheme="minorHAnsi" w:hAnsiTheme="minorHAnsi" w:cstheme="minorHAnsi"/>
              </w:rPr>
              <w:t xml:space="preserve">Extension and alterations to dwelling </w:t>
            </w:r>
            <w:r w:rsidRPr="003F6AA5">
              <w:rPr>
                <w:rFonts w:asciiTheme="minorHAnsi" w:hAnsiTheme="minorHAnsi" w:cstheme="minorHAnsi"/>
                <w:b/>
              </w:rPr>
              <w:t>Application permitted with 2 conditions.</w:t>
            </w:r>
          </w:p>
        </w:tc>
      </w:tr>
      <w:tr w:rsidR="003F6AA5" w14:paraId="1CB5F9D3" w14:textId="77777777" w:rsidTr="00B50739">
        <w:tc>
          <w:tcPr>
            <w:tcW w:w="9349" w:type="dxa"/>
          </w:tcPr>
          <w:p w14:paraId="1CB5F9D2" w14:textId="77777777" w:rsidR="003F6AA5" w:rsidRDefault="003F6AA5" w:rsidP="003F6AA5">
            <w:pPr>
              <w:rPr>
                <w:rFonts w:asciiTheme="minorHAnsi" w:hAnsiTheme="minorHAnsi" w:cstheme="minorHAnsi"/>
                <w:b/>
                <w:szCs w:val="24"/>
              </w:rPr>
            </w:pPr>
            <w:r>
              <w:rPr>
                <w:rFonts w:asciiTheme="minorHAnsi" w:hAnsiTheme="minorHAnsi" w:cstheme="minorHAnsi"/>
                <w:b/>
                <w:szCs w:val="24"/>
              </w:rPr>
              <w:t xml:space="preserve">S.18/0684/HHOLD 83 Shepherds </w:t>
            </w:r>
            <w:proofErr w:type="spellStart"/>
            <w:r>
              <w:rPr>
                <w:rFonts w:asciiTheme="minorHAnsi" w:hAnsiTheme="minorHAnsi" w:cstheme="minorHAnsi"/>
                <w:b/>
                <w:szCs w:val="24"/>
              </w:rPr>
              <w:t>Leaze</w:t>
            </w:r>
            <w:proofErr w:type="spellEnd"/>
            <w:r>
              <w:rPr>
                <w:rFonts w:asciiTheme="minorHAnsi" w:hAnsiTheme="minorHAnsi" w:cstheme="minorHAnsi"/>
                <w:b/>
                <w:szCs w:val="24"/>
              </w:rPr>
              <w:t>, Wotton-under-Edge</w:t>
            </w:r>
            <w:r w:rsidRPr="003F6AA5">
              <w:rPr>
                <w:rFonts w:asciiTheme="minorHAnsi" w:hAnsiTheme="minorHAnsi" w:cstheme="minorHAnsi"/>
                <w:szCs w:val="24"/>
              </w:rPr>
              <w:t>. One and two-</w:t>
            </w:r>
            <w:proofErr w:type="spellStart"/>
            <w:r w:rsidRPr="003F6AA5">
              <w:rPr>
                <w:rFonts w:asciiTheme="minorHAnsi" w:hAnsiTheme="minorHAnsi" w:cstheme="minorHAnsi"/>
                <w:szCs w:val="24"/>
              </w:rPr>
              <w:t>storey</w:t>
            </w:r>
            <w:proofErr w:type="spellEnd"/>
            <w:r w:rsidRPr="003F6AA5">
              <w:rPr>
                <w:rFonts w:asciiTheme="minorHAnsi" w:hAnsiTheme="minorHAnsi" w:cstheme="minorHAnsi"/>
                <w:szCs w:val="24"/>
              </w:rPr>
              <w:t xml:space="preserve"> extension. Conversion of garages into habitable space.</w:t>
            </w:r>
            <w:r>
              <w:rPr>
                <w:rFonts w:asciiTheme="minorHAnsi" w:hAnsiTheme="minorHAnsi" w:cstheme="minorHAnsi"/>
                <w:b/>
                <w:szCs w:val="24"/>
              </w:rPr>
              <w:t xml:space="preserve"> Application permitted with 3 conditions</w:t>
            </w:r>
          </w:p>
        </w:tc>
      </w:tr>
      <w:tr w:rsidR="003F6AA5" w14:paraId="1CB5F9D5" w14:textId="77777777" w:rsidTr="00B50739">
        <w:tc>
          <w:tcPr>
            <w:tcW w:w="9349" w:type="dxa"/>
          </w:tcPr>
          <w:p w14:paraId="1CB5F9D4" w14:textId="77777777" w:rsidR="003F6AA5" w:rsidRDefault="0076106A" w:rsidP="0076106A">
            <w:pPr>
              <w:pStyle w:val="NoSpacing"/>
              <w:rPr>
                <w:rFonts w:asciiTheme="minorHAnsi" w:hAnsiTheme="minorHAnsi" w:cstheme="minorHAnsi"/>
                <w:b/>
                <w:szCs w:val="24"/>
              </w:rPr>
            </w:pPr>
            <w:r>
              <w:rPr>
                <w:rFonts w:asciiTheme="minorHAnsi" w:hAnsiTheme="minorHAnsi" w:cstheme="minorHAnsi"/>
                <w:b/>
              </w:rPr>
              <w:t>S.19/0479/HHOLD 7 Holywell Road</w:t>
            </w:r>
            <w:r>
              <w:rPr>
                <w:rFonts w:asciiTheme="minorHAnsi" w:hAnsiTheme="minorHAnsi" w:cstheme="minorHAnsi"/>
                <w:b/>
                <w:szCs w:val="24"/>
              </w:rPr>
              <w:t xml:space="preserve">, Wotton-under-Edge. </w:t>
            </w:r>
            <w:r w:rsidRPr="0076106A">
              <w:rPr>
                <w:rFonts w:asciiTheme="minorHAnsi" w:hAnsiTheme="minorHAnsi" w:cstheme="minorHAnsi"/>
              </w:rPr>
              <w:t xml:space="preserve">Two </w:t>
            </w:r>
            <w:proofErr w:type="spellStart"/>
            <w:r w:rsidRPr="0076106A">
              <w:rPr>
                <w:rFonts w:asciiTheme="minorHAnsi" w:hAnsiTheme="minorHAnsi" w:cstheme="minorHAnsi"/>
              </w:rPr>
              <w:t>storey</w:t>
            </w:r>
            <w:proofErr w:type="spellEnd"/>
            <w:r w:rsidRPr="0076106A">
              <w:rPr>
                <w:rFonts w:asciiTheme="minorHAnsi" w:hAnsiTheme="minorHAnsi" w:cstheme="minorHAnsi"/>
              </w:rPr>
              <w:t xml:space="preserve"> extension with enlargement of dormers and single </w:t>
            </w:r>
            <w:proofErr w:type="spellStart"/>
            <w:r w:rsidRPr="0076106A">
              <w:rPr>
                <w:rFonts w:asciiTheme="minorHAnsi" w:hAnsiTheme="minorHAnsi" w:cstheme="minorHAnsi"/>
              </w:rPr>
              <w:t>storey</w:t>
            </w:r>
            <w:proofErr w:type="spellEnd"/>
            <w:r w:rsidRPr="0076106A">
              <w:rPr>
                <w:rFonts w:asciiTheme="minorHAnsi" w:hAnsiTheme="minorHAnsi" w:cstheme="minorHAnsi"/>
              </w:rPr>
              <w:t xml:space="preserve"> glass addition.</w:t>
            </w:r>
            <w:r>
              <w:rPr>
                <w:rFonts w:asciiTheme="minorHAnsi" w:hAnsiTheme="minorHAnsi" w:cstheme="minorHAnsi"/>
              </w:rPr>
              <w:t xml:space="preserve"> </w:t>
            </w:r>
            <w:r w:rsidRPr="0076106A">
              <w:rPr>
                <w:rFonts w:asciiTheme="minorHAnsi" w:hAnsiTheme="minorHAnsi" w:cstheme="minorHAnsi"/>
                <w:b/>
              </w:rPr>
              <w:t>Application Refused</w:t>
            </w:r>
          </w:p>
        </w:tc>
      </w:tr>
    </w:tbl>
    <w:p w14:paraId="1CB5F9D6" w14:textId="77777777" w:rsidR="00B50739" w:rsidRPr="00B50739" w:rsidRDefault="00B50739" w:rsidP="00721189">
      <w:pPr>
        <w:rPr>
          <w:rFonts w:asciiTheme="minorHAnsi" w:hAnsiTheme="minorHAnsi" w:cstheme="minorHAnsi"/>
          <w:b/>
          <w:szCs w:val="24"/>
        </w:rPr>
      </w:pPr>
    </w:p>
    <w:p w14:paraId="1CB5F9D7" w14:textId="77777777" w:rsidR="00D0496D" w:rsidRDefault="00C91B9E" w:rsidP="00BE0488">
      <w:pPr>
        <w:pStyle w:val="Heading3"/>
      </w:pPr>
      <w:r w:rsidRPr="00261E7D">
        <w:t>P.5</w:t>
      </w:r>
      <w:r w:rsidR="00BA745B">
        <w:t>900</w:t>
      </w:r>
      <w:r w:rsidR="00D41673" w:rsidRPr="00261E7D">
        <w:tab/>
      </w:r>
      <w:r w:rsidR="005B6CE5" w:rsidRPr="00261E7D">
        <w:t xml:space="preserve"> New Applications</w:t>
      </w:r>
    </w:p>
    <w:p w14:paraId="20E60997" w14:textId="77777777" w:rsidR="00623F66" w:rsidRDefault="00BA745B" w:rsidP="00BE0488">
      <w:pPr>
        <w:pStyle w:val="Heading3"/>
      </w:pPr>
      <w:r>
        <w:t xml:space="preserve">S.19/0942/TCA 44 Westfields, Wotton-under-Edge, GL12 7AW </w:t>
      </w:r>
    </w:p>
    <w:p w14:paraId="1CB5F9D8" w14:textId="6F6B9B8F" w:rsidR="00BA745B" w:rsidRDefault="00BA745B" w:rsidP="00BE0488">
      <w:r w:rsidRPr="00BA745B">
        <w:t>Beech (T1). Situated in the neighbours garden (16 Bradley Street) and growing tight on the boundary with 44 Westfields is a large Beech tree which currently extends approximately 7m into Mr Crews garden causing excessive shading and lack of light, also dropping leaves and debris.  The garden is approximately 15m in length. Reduce overhanging branches by up to 7m and reduce in height by up to 7m, crown lift removing 4no lowest branches and reshape to balance.</w:t>
      </w:r>
      <w:r w:rsidRPr="0045615E">
        <w:rPr>
          <w:rFonts w:ascii="Lucida Sans" w:hAnsi="Lucida Sans" w:cs="ArialMT"/>
          <w:b/>
        </w:rPr>
        <w:t xml:space="preserve"> </w:t>
      </w:r>
      <w:r w:rsidR="0076106A" w:rsidRPr="0076106A">
        <w:t xml:space="preserve">It was proposed by Cllr P Barton </w:t>
      </w:r>
      <w:r w:rsidR="0076106A">
        <w:t>and seconded by Cllr R Claydon with all in favour to support this applica</w:t>
      </w:r>
      <w:r w:rsidR="00EA552A">
        <w:t>tion with the following comment.</w:t>
      </w:r>
      <w:r w:rsidR="0076106A">
        <w:t xml:space="preserve"> </w:t>
      </w:r>
      <w:r w:rsidR="0076106A" w:rsidRPr="0076106A">
        <w:t>The tree maintenance work should be carried out by a competent tree surgeon</w:t>
      </w:r>
      <w:r w:rsidR="0076106A">
        <w:t>.</w:t>
      </w:r>
    </w:p>
    <w:p w14:paraId="0E3BA301" w14:textId="77777777" w:rsidR="005D14E6" w:rsidRPr="0076106A" w:rsidRDefault="005D14E6" w:rsidP="00BE0488"/>
    <w:p w14:paraId="189481EE" w14:textId="77777777" w:rsidR="00623F66" w:rsidRDefault="00BA745B" w:rsidP="00BE0488">
      <w:pPr>
        <w:pStyle w:val="Heading3"/>
      </w:pPr>
      <w:r w:rsidRPr="00BA745B">
        <w:t xml:space="preserve">S.19/0948/LBC 6 Potters Pond, Wotton-under-Edge. </w:t>
      </w:r>
    </w:p>
    <w:p w14:paraId="1CB5F9D9" w14:textId="20E92020" w:rsidR="00BA745B" w:rsidRDefault="00BA745B" w:rsidP="00BE0488">
      <w:r w:rsidRPr="00BA745B">
        <w:t>Installation of 36 panel/12KW solar system to rear roof pitches of listed asset. System will be split over rear southwest and south east roof pitches.</w:t>
      </w:r>
      <w:r w:rsidR="0076106A">
        <w:t xml:space="preserve"> It was proposed by </w:t>
      </w:r>
      <w:r w:rsidR="000E5230">
        <w:t xml:space="preserve">Cllr </w:t>
      </w:r>
      <w:r w:rsidR="0076106A">
        <w:t>John Cordwell and seconded by Cllr R Claydon with 7 agreed and 2 abstentions to comment only on this application as follows; T</w:t>
      </w:r>
      <w:r w:rsidR="0076106A" w:rsidRPr="0076106A">
        <w:t xml:space="preserve">he solar panels on the southeast gable of the main roof are visible from </w:t>
      </w:r>
      <w:proofErr w:type="spellStart"/>
      <w:r w:rsidR="0076106A" w:rsidRPr="0076106A">
        <w:t>Synwell</w:t>
      </w:r>
      <w:proofErr w:type="spellEnd"/>
      <w:r w:rsidR="0076106A" w:rsidRPr="0076106A">
        <w:t xml:space="preserve"> Lane. It is suggested that these 3 panels be relocated to the centre gable of the main roof. </w:t>
      </w:r>
    </w:p>
    <w:p w14:paraId="2A823F65" w14:textId="77777777" w:rsidR="005D14E6" w:rsidRPr="0076106A" w:rsidRDefault="005D14E6" w:rsidP="00BE0488"/>
    <w:p w14:paraId="6CD8DBFC" w14:textId="77777777" w:rsidR="001932FF" w:rsidRDefault="00BA745B" w:rsidP="00BE0488">
      <w:pPr>
        <w:pStyle w:val="Heading3"/>
      </w:pPr>
      <w:r w:rsidRPr="00BA745B">
        <w:t xml:space="preserve">S.19/0959/HHOLD 3B </w:t>
      </w:r>
      <w:proofErr w:type="spellStart"/>
      <w:r w:rsidRPr="00BA745B">
        <w:t>Ellerncroft</w:t>
      </w:r>
      <w:proofErr w:type="spellEnd"/>
      <w:r w:rsidRPr="00BA745B">
        <w:t xml:space="preserve"> Road Wotton-under-Edge GL12 7AX. </w:t>
      </w:r>
    </w:p>
    <w:p w14:paraId="1CB5F9DA" w14:textId="61C6E260" w:rsidR="00BA745B" w:rsidRDefault="00BA745B" w:rsidP="00BE0488">
      <w:r w:rsidRPr="00BA745B">
        <w:t xml:space="preserve">Proposed external ramp and retaining wall to front boundary wall. </w:t>
      </w:r>
      <w:r w:rsidR="0076106A">
        <w:t xml:space="preserve">It was proposed by Cllr R Claydon and seconded by Cllr </w:t>
      </w:r>
      <w:r w:rsidR="000E5230">
        <w:t xml:space="preserve">R </w:t>
      </w:r>
      <w:r w:rsidR="0076106A">
        <w:t>Hale with all in favour to support this application.</w:t>
      </w:r>
    </w:p>
    <w:p w14:paraId="25E7712A" w14:textId="77777777" w:rsidR="005D14E6" w:rsidRDefault="005D14E6" w:rsidP="00BE0488"/>
    <w:p w14:paraId="2868485F" w14:textId="77777777" w:rsidR="00623F66" w:rsidRDefault="00BA745B" w:rsidP="00BE0488">
      <w:pPr>
        <w:pStyle w:val="Heading3"/>
      </w:pPr>
      <w:r w:rsidRPr="00BA745B">
        <w:t>S.19/0388/HHOLD 4 Rosemary Terrace, Symn Lane, Wotton-under-Edge.</w:t>
      </w:r>
    </w:p>
    <w:p w14:paraId="1CB5F9DB" w14:textId="3AED2E80" w:rsidR="00BA745B" w:rsidRDefault="00BA745B" w:rsidP="00BE0488">
      <w:r w:rsidRPr="00BA745B">
        <w:t xml:space="preserve"> Demolition of existing kitchen and erection of two storey rear extension</w:t>
      </w:r>
      <w:r w:rsidRPr="00BA745B">
        <w:rPr>
          <w:b/>
        </w:rPr>
        <w:t xml:space="preserve">. </w:t>
      </w:r>
      <w:r w:rsidRPr="0076106A">
        <w:t>Revised Consultation.</w:t>
      </w:r>
      <w:r w:rsidR="0076106A" w:rsidRPr="0076106A">
        <w:t xml:space="preserve"> It was proposed by </w:t>
      </w:r>
      <w:r w:rsidR="0076106A">
        <w:t>Cllr</w:t>
      </w:r>
      <w:r w:rsidR="00EA552A">
        <w:t xml:space="preserve"> T</w:t>
      </w:r>
      <w:r w:rsidR="0076106A">
        <w:t xml:space="preserve"> Luker and seconded by Cllr John Cordwell with all in favour to support this applicat</w:t>
      </w:r>
      <w:r w:rsidR="000E5230">
        <w:t>ion with the following comments.</w:t>
      </w:r>
      <w:r w:rsidR="0076106A">
        <w:t xml:space="preserve"> </w:t>
      </w:r>
      <w:r w:rsidR="0076106A" w:rsidRPr="0076106A">
        <w:t xml:space="preserve">Concern remains regarding access arrangements for construction traffic in the locality and the potential danger to children using the nearby primary school. Therefore, it is requested that construction traffic avoids the dropping off and picking up times of children attending the nearby primary school. If SDC are minded </w:t>
      </w:r>
      <w:proofErr w:type="gramStart"/>
      <w:r w:rsidR="0076106A" w:rsidRPr="0076106A">
        <w:t>to permit</w:t>
      </w:r>
      <w:proofErr w:type="gramEnd"/>
      <w:r w:rsidR="0076106A" w:rsidRPr="0076106A">
        <w:t xml:space="preserve"> this development then a construction method statement is required.</w:t>
      </w:r>
    </w:p>
    <w:p w14:paraId="381DC0F6" w14:textId="77777777" w:rsidR="005D14E6" w:rsidRPr="0076106A" w:rsidRDefault="005D14E6" w:rsidP="00BE0488"/>
    <w:p w14:paraId="6AA51680" w14:textId="77777777" w:rsidR="00BE582F" w:rsidRDefault="00BA745B" w:rsidP="00BE0488">
      <w:pPr>
        <w:pStyle w:val="Heading3"/>
      </w:pPr>
      <w:r w:rsidRPr="00BA745B">
        <w:t xml:space="preserve">S.19/0956/HHOLD 31 Cotswold Gardens, Wotton-under-Edge </w:t>
      </w:r>
    </w:p>
    <w:p w14:paraId="1CB5F9DC" w14:textId="68807CC0" w:rsidR="00BA745B" w:rsidRDefault="00BA745B" w:rsidP="00BE0488">
      <w:r w:rsidRPr="00BA745B">
        <w:t>Single storey</w:t>
      </w:r>
      <w:r w:rsidRPr="00BA745B">
        <w:rPr>
          <w:b/>
        </w:rPr>
        <w:t xml:space="preserve"> </w:t>
      </w:r>
      <w:r w:rsidRPr="00BA745B">
        <w:t>extension.</w:t>
      </w:r>
      <w:r w:rsidR="0076106A">
        <w:t xml:space="preserve"> It was proposed by Cllr </w:t>
      </w:r>
      <w:r w:rsidR="000E5230">
        <w:t xml:space="preserve">R </w:t>
      </w:r>
      <w:r w:rsidR="0076106A">
        <w:t>Claydon and seconded by Cllr D Thomas with all in favour to support this application with the following comment</w:t>
      </w:r>
      <w:r w:rsidR="000E5230">
        <w:t>.</w:t>
      </w:r>
      <w:r w:rsidR="0076106A" w:rsidRPr="0076106A">
        <w:t xml:space="preserve"> If SDC are minded </w:t>
      </w:r>
      <w:proofErr w:type="gramStart"/>
      <w:r w:rsidR="0076106A" w:rsidRPr="0076106A">
        <w:t>to approve</w:t>
      </w:r>
      <w:proofErr w:type="gramEnd"/>
      <w:r w:rsidR="0076106A" w:rsidRPr="0076106A">
        <w:t xml:space="preserve"> this application then consideration should be given to how the new extension relates to the existing one at 32 Cotswold Gardens which was not detailed on the plans submitted.</w:t>
      </w:r>
    </w:p>
    <w:p w14:paraId="243EB45C" w14:textId="77777777" w:rsidR="005D14E6" w:rsidRPr="00BE582F" w:rsidRDefault="005D14E6" w:rsidP="00BE0488">
      <w:pPr>
        <w:rPr>
          <w:b/>
        </w:rPr>
      </w:pPr>
    </w:p>
    <w:p w14:paraId="1CB5F9DD" w14:textId="77777777" w:rsidR="00B50739" w:rsidRDefault="00B50739" w:rsidP="00BE0488">
      <w:pPr>
        <w:pStyle w:val="NormalWeb"/>
        <w:ind w:left="426"/>
        <w:jc w:val="right"/>
        <w:rPr>
          <w:rFonts w:asciiTheme="minorHAnsi" w:hAnsiTheme="minorHAnsi" w:cstheme="minorHAnsi"/>
          <w:i/>
          <w:sz w:val="20"/>
        </w:rPr>
      </w:pPr>
      <w:r w:rsidRPr="00602308">
        <w:rPr>
          <w:rFonts w:asciiTheme="minorHAnsi" w:hAnsiTheme="minorHAnsi" w:cstheme="minorHAnsi"/>
          <w:i/>
          <w:sz w:val="20"/>
        </w:rPr>
        <w:t>The following item</w:t>
      </w:r>
      <w:r w:rsidR="0076106A">
        <w:rPr>
          <w:rFonts w:asciiTheme="minorHAnsi" w:hAnsiTheme="minorHAnsi" w:cstheme="minorHAnsi"/>
          <w:i/>
          <w:sz w:val="20"/>
        </w:rPr>
        <w:t xml:space="preserve"> was</w:t>
      </w:r>
      <w:r w:rsidRPr="00602308">
        <w:rPr>
          <w:rFonts w:asciiTheme="minorHAnsi" w:hAnsiTheme="minorHAnsi" w:cstheme="minorHAnsi"/>
          <w:i/>
          <w:sz w:val="20"/>
        </w:rPr>
        <w:t xml:space="preserve"> dealt under S101 Delegated Powers to the Clerk</w:t>
      </w:r>
    </w:p>
    <w:p w14:paraId="50F856C9" w14:textId="77777777" w:rsidR="00623F66" w:rsidRDefault="0076106A" w:rsidP="00BE0488">
      <w:pPr>
        <w:pStyle w:val="Heading3"/>
      </w:pPr>
      <w:r w:rsidRPr="0076106A">
        <w:rPr>
          <w:szCs w:val="24"/>
        </w:rPr>
        <w:t>S.19/1054/FUL Bradley Street</w:t>
      </w:r>
      <w:r>
        <w:t xml:space="preserve"> and Gloucester Street, Wotton-under-Edge.</w:t>
      </w:r>
    </w:p>
    <w:p w14:paraId="1CB5F9DE" w14:textId="71FB4E50" w:rsidR="0076106A" w:rsidRDefault="0076106A" w:rsidP="00BE0488">
      <w:r>
        <w:rPr>
          <w:b/>
        </w:rPr>
        <w:t xml:space="preserve"> </w:t>
      </w:r>
      <w:r>
        <w:t xml:space="preserve">Erection of 8 affordable dwellings with associated vehicle parking and landscaping following demolition of existing buildings. It was proposed by Cllr R Claydon and seconded by Cllr </w:t>
      </w:r>
      <w:r w:rsidR="000E5230">
        <w:t xml:space="preserve">J </w:t>
      </w:r>
      <w:r>
        <w:t xml:space="preserve">Turner with all in favour to support this application with the following </w:t>
      </w:r>
      <w:proofErr w:type="gramStart"/>
      <w:r>
        <w:t>comments</w:t>
      </w:r>
      <w:r w:rsidRPr="0076106A">
        <w:t>;</w:t>
      </w:r>
      <w:proofErr w:type="gramEnd"/>
    </w:p>
    <w:p w14:paraId="1CB5F9DF" w14:textId="18189AAC" w:rsidR="0076106A" w:rsidRPr="003E1A39" w:rsidRDefault="0076106A" w:rsidP="005D14E6">
      <w:pPr>
        <w:pStyle w:val="ListParagraph"/>
        <w:numPr>
          <w:ilvl w:val="0"/>
          <w:numId w:val="29"/>
        </w:numPr>
      </w:pPr>
      <w:r w:rsidRPr="003E1A39">
        <w:t>The parking spaces for plot 3 are quite a long way from the proposed house, it is suggested that the space in front of plot 3 be used for parking. Alternatively, the house on Plot 1 cou</w:t>
      </w:r>
      <w:r w:rsidR="000E5230" w:rsidRPr="003E1A39">
        <w:t>ld be moved towards 17 Bradley S</w:t>
      </w:r>
      <w:r w:rsidRPr="003E1A39">
        <w:t>treet to reduce the parking area next to it opposite the entrance to Bradley Street and increase the parking area between plots 2 and 3.</w:t>
      </w:r>
    </w:p>
    <w:p w14:paraId="1CB5F9E0" w14:textId="70FB0411" w:rsidR="00BA745B" w:rsidRPr="005D14E6" w:rsidRDefault="0076106A" w:rsidP="005D14E6">
      <w:pPr>
        <w:pStyle w:val="ListParagraph"/>
        <w:numPr>
          <w:ilvl w:val="0"/>
          <w:numId w:val="29"/>
        </w:numPr>
        <w:rPr>
          <w:rFonts w:ascii="Lucida Sans" w:hAnsi="Lucida Sans" w:cs="ArialMT"/>
          <w:b/>
        </w:rPr>
      </w:pPr>
      <w:r w:rsidRPr="003E1A39">
        <w:t xml:space="preserve">Concern was raised regarding the adequacy of the turning area and access into Gloucester Street as it is important that vehicles </w:t>
      </w:r>
      <w:proofErr w:type="gramStart"/>
      <w:r w:rsidRPr="003E1A39">
        <w:t>are able to</w:t>
      </w:r>
      <w:proofErr w:type="gramEnd"/>
      <w:r w:rsidRPr="003E1A39">
        <w:t xml:space="preserve"> leave the site in forward gear.</w:t>
      </w:r>
    </w:p>
    <w:p w14:paraId="1CB5F9E1" w14:textId="77777777" w:rsidR="00BA745B" w:rsidRDefault="00BA745B" w:rsidP="00721189">
      <w:pPr>
        <w:rPr>
          <w:rFonts w:asciiTheme="minorHAnsi" w:hAnsiTheme="minorHAnsi" w:cstheme="minorHAnsi"/>
          <w:b/>
          <w:szCs w:val="24"/>
        </w:rPr>
      </w:pPr>
    </w:p>
    <w:p w14:paraId="1CB5F9E2" w14:textId="77777777" w:rsidR="008C4F0C" w:rsidRPr="0030028E" w:rsidRDefault="00DD0288" w:rsidP="006F3187">
      <w:pPr>
        <w:rPr>
          <w:rFonts w:asciiTheme="minorHAnsi" w:hAnsiTheme="minorHAnsi" w:cstheme="minorHAnsi"/>
          <w:i/>
          <w:sz w:val="20"/>
        </w:rPr>
      </w:pPr>
      <w:r>
        <w:rPr>
          <w:rFonts w:asciiTheme="minorHAnsi" w:hAnsiTheme="minorHAnsi" w:cstheme="minorHAnsi"/>
          <w:b/>
          <w:szCs w:val="24"/>
        </w:rPr>
        <w:tab/>
      </w:r>
    </w:p>
    <w:p w14:paraId="1CB5F9E3" w14:textId="77777777" w:rsidR="00643149" w:rsidRDefault="00176B44" w:rsidP="00820C92">
      <w:pPr>
        <w:pStyle w:val="NoSpacing"/>
        <w:jc w:val="right"/>
        <w:rPr>
          <w:i/>
          <w:sz w:val="20"/>
          <w:szCs w:val="20"/>
        </w:rPr>
      </w:pPr>
      <w:r>
        <w:rPr>
          <w:i/>
          <w:sz w:val="20"/>
          <w:szCs w:val="20"/>
        </w:rPr>
        <w:t>T</w:t>
      </w:r>
      <w:r w:rsidR="001E0976" w:rsidRPr="00B04528">
        <w:rPr>
          <w:i/>
          <w:sz w:val="20"/>
          <w:szCs w:val="20"/>
        </w:rPr>
        <w:t>his completed the busin</w:t>
      </w:r>
      <w:r w:rsidR="00D073FF">
        <w:rPr>
          <w:i/>
          <w:sz w:val="20"/>
          <w:szCs w:val="20"/>
        </w:rPr>
        <w:t>es</w:t>
      </w:r>
      <w:r w:rsidR="00DD0288">
        <w:rPr>
          <w:i/>
          <w:sz w:val="20"/>
          <w:szCs w:val="20"/>
        </w:rPr>
        <w:t>s of</w:t>
      </w:r>
      <w:r w:rsidR="0076106A">
        <w:rPr>
          <w:i/>
          <w:sz w:val="20"/>
          <w:szCs w:val="20"/>
        </w:rPr>
        <w:t xml:space="preserve"> the Planning meeting at 8.00</w:t>
      </w:r>
      <w:r w:rsidR="001E0976" w:rsidRPr="00B04528">
        <w:rPr>
          <w:i/>
          <w:sz w:val="20"/>
          <w:szCs w:val="20"/>
        </w:rPr>
        <w:t>pm</w:t>
      </w:r>
    </w:p>
    <w:p w14:paraId="1CB5F9E4" w14:textId="77777777" w:rsidR="00ED350A" w:rsidRDefault="00ED350A" w:rsidP="00820C92">
      <w:pPr>
        <w:pStyle w:val="NoSpacing"/>
        <w:jc w:val="right"/>
        <w:rPr>
          <w:i/>
          <w:sz w:val="20"/>
          <w:szCs w:val="20"/>
        </w:rPr>
      </w:pPr>
    </w:p>
    <w:p w14:paraId="1CB5F9E5" w14:textId="77777777" w:rsidR="00ED350A" w:rsidRPr="00CA1C09" w:rsidRDefault="00ED350A" w:rsidP="00820C92">
      <w:pPr>
        <w:pStyle w:val="NoSpacing"/>
        <w:jc w:val="right"/>
        <w:rPr>
          <w:rFonts w:asciiTheme="minorHAnsi" w:hAnsiTheme="minorHAnsi" w:cstheme="minorHAnsi"/>
          <w:szCs w:val="24"/>
        </w:rPr>
      </w:pPr>
    </w:p>
    <w:p w14:paraId="1CB5F9E6" w14:textId="77777777" w:rsidR="00DF2EDB" w:rsidRPr="00CA1C09" w:rsidRDefault="00DF2E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sidRPr="00CA1C09">
        <w:rPr>
          <w:rFonts w:asciiTheme="minorHAnsi" w:hAnsiTheme="minorHAnsi" w:cstheme="minorHAnsi"/>
          <w:szCs w:val="24"/>
        </w:rPr>
        <w:tab/>
      </w:r>
      <w:r w:rsidRPr="00CA1C09">
        <w:rPr>
          <w:rFonts w:asciiTheme="minorHAnsi" w:hAnsiTheme="minorHAnsi" w:cstheme="minorHAnsi"/>
          <w:szCs w:val="24"/>
        </w:rPr>
        <w:tab/>
        <w:t>Dated: …………………………</w:t>
      </w:r>
      <w:proofErr w:type="gramStart"/>
      <w:r w:rsidRPr="00CA1C09">
        <w:rPr>
          <w:rFonts w:asciiTheme="minorHAnsi" w:hAnsiTheme="minorHAnsi" w:cstheme="minorHAnsi"/>
          <w:szCs w:val="24"/>
        </w:rPr>
        <w:t>…..</w:t>
      </w:r>
      <w:proofErr w:type="gramEnd"/>
    </w:p>
    <w:p w14:paraId="1CB5F9E7" w14:textId="77777777" w:rsidR="000933CD" w:rsidRPr="005B6CE5" w:rsidRDefault="00DF2E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927765">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CCF3A" w14:textId="77777777" w:rsidR="00464340" w:rsidRDefault="00464340" w:rsidP="000933CD">
      <w:r>
        <w:separator/>
      </w:r>
    </w:p>
  </w:endnote>
  <w:endnote w:type="continuationSeparator" w:id="0">
    <w:p w14:paraId="60C738C5" w14:textId="77777777" w:rsidR="00464340" w:rsidRDefault="00464340"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1CB5F9EF" w14:textId="77777777" w:rsidR="000933CD" w:rsidRDefault="0076106A">
        <w:pPr>
          <w:pStyle w:val="Footer"/>
          <w:jc w:val="right"/>
        </w:pPr>
        <w:r>
          <w:rPr>
            <w:i/>
            <w:sz w:val="20"/>
          </w:rPr>
          <w:t>WTC Planning Minutes 28</w:t>
        </w:r>
        <w:r w:rsidR="008300D1">
          <w:rPr>
            <w:i/>
            <w:sz w:val="20"/>
          </w:rPr>
          <w:t>/</w:t>
        </w:r>
        <w:r>
          <w:rPr>
            <w:i/>
            <w:sz w:val="20"/>
          </w:rPr>
          <w:t>5</w:t>
        </w:r>
        <w:r w:rsidR="00046F94">
          <w:rPr>
            <w:i/>
            <w:sz w:val="20"/>
          </w:rPr>
          <w:t>/</w:t>
        </w:r>
        <w:r w:rsidR="00FF396F">
          <w:rPr>
            <w:i/>
            <w:sz w:val="20"/>
          </w:rPr>
          <w:t>2019</w:t>
        </w:r>
        <w:r w:rsidR="000933CD">
          <w:rPr>
            <w:i/>
            <w:sz w:val="20"/>
          </w:rPr>
          <w:tab/>
        </w:r>
        <w:r w:rsidR="00A50C73">
          <w:fldChar w:fldCharType="begin"/>
        </w:r>
        <w:r w:rsidR="000933CD">
          <w:instrText xml:space="preserve"> PAGE   \* MERGEFORMAT </w:instrText>
        </w:r>
        <w:r w:rsidR="00A50C73">
          <w:fldChar w:fldCharType="separate"/>
        </w:r>
        <w:r w:rsidR="006275F3">
          <w:rPr>
            <w:noProof/>
          </w:rPr>
          <w:t>2</w:t>
        </w:r>
        <w:r w:rsidR="00A50C73">
          <w:rPr>
            <w:noProof/>
          </w:rPr>
          <w:fldChar w:fldCharType="end"/>
        </w:r>
      </w:p>
    </w:sdtContent>
  </w:sdt>
  <w:p w14:paraId="1CB5F9F0"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C8C73" w14:textId="77777777" w:rsidR="00464340" w:rsidRDefault="00464340" w:rsidP="000933CD">
      <w:r>
        <w:separator/>
      </w:r>
    </w:p>
  </w:footnote>
  <w:footnote w:type="continuationSeparator" w:id="0">
    <w:p w14:paraId="01D2F024" w14:textId="77777777" w:rsidR="00464340" w:rsidRDefault="00464340"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F9EE" w14:textId="77777777" w:rsidR="00E81908" w:rsidRDefault="00E81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2F22BBF"/>
    <w:multiLevelType w:val="hybridMultilevel"/>
    <w:tmpl w:val="16AE8274"/>
    <w:lvl w:ilvl="0" w:tplc="4146A2C6">
      <w:start w:val="1"/>
      <w:numFmt w:val="decimal"/>
      <w:lvlText w:val="%1."/>
      <w:lvlJc w:val="left"/>
      <w:pPr>
        <w:ind w:left="846" w:hanging="360"/>
      </w:pPr>
      <w:rPr>
        <w:rFonts w:hint="default"/>
        <w:b/>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4"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1"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375E7D"/>
    <w:multiLevelType w:val="hybridMultilevel"/>
    <w:tmpl w:val="3E5CC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88247A"/>
    <w:multiLevelType w:val="hybridMultilevel"/>
    <w:tmpl w:val="D4CE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8"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6B8221D6"/>
    <w:multiLevelType w:val="hybridMultilevel"/>
    <w:tmpl w:val="B08441F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8"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9"/>
  </w:num>
  <w:num w:numId="4">
    <w:abstractNumId w:val="18"/>
  </w:num>
  <w:num w:numId="5">
    <w:abstractNumId w:val="7"/>
  </w:num>
  <w:num w:numId="6">
    <w:abstractNumId w:val="1"/>
  </w:num>
  <w:num w:numId="7">
    <w:abstractNumId w:val="8"/>
  </w:num>
  <w:num w:numId="8">
    <w:abstractNumId w:val="5"/>
  </w:num>
  <w:num w:numId="9">
    <w:abstractNumId w:val="15"/>
  </w:num>
  <w:num w:numId="10">
    <w:abstractNumId w:val="13"/>
  </w:num>
  <w:num w:numId="11">
    <w:abstractNumId w:val="6"/>
  </w:num>
  <w:num w:numId="12">
    <w:abstractNumId w:val="10"/>
  </w:num>
  <w:num w:numId="13">
    <w:abstractNumId w:val="0"/>
  </w:num>
  <w:num w:numId="14">
    <w:abstractNumId w:val="25"/>
  </w:num>
  <w:num w:numId="15">
    <w:abstractNumId w:val="27"/>
  </w:num>
  <w:num w:numId="16">
    <w:abstractNumId w:val="16"/>
  </w:num>
  <w:num w:numId="17">
    <w:abstractNumId w:val="9"/>
  </w:num>
  <w:num w:numId="18">
    <w:abstractNumId w:val="22"/>
  </w:num>
  <w:num w:numId="19">
    <w:abstractNumId w:val="24"/>
  </w:num>
  <w:num w:numId="20">
    <w:abstractNumId w:val="28"/>
  </w:num>
  <w:num w:numId="21">
    <w:abstractNumId w:val="21"/>
  </w:num>
  <w:num w:numId="22">
    <w:abstractNumId w:val="2"/>
  </w:num>
  <w:num w:numId="23">
    <w:abstractNumId w:val="23"/>
  </w:num>
  <w:num w:numId="24">
    <w:abstractNumId w:val="11"/>
  </w:num>
  <w:num w:numId="25">
    <w:abstractNumId w:val="4"/>
  </w:num>
  <w:num w:numId="26">
    <w:abstractNumId w:val="14"/>
  </w:num>
  <w:num w:numId="27">
    <w:abstractNumId w:val="20"/>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670D"/>
    <w:rsid w:val="00027840"/>
    <w:rsid w:val="00033D87"/>
    <w:rsid w:val="000367DB"/>
    <w:rsid w:val="00036A28"/>
    <w:rsid w:val="00046F94"/>
    <w:rsid w:val="000629AF"/>
    <w:rsid w:val="00071D81"/>
    <w:rsid w:val="0007280C"/>
    <w:rsid w:val="00075E7E"/>
    <w:rsid w:val="000931A9"/>
    <w:rsid w:val="000933CD"/>
    <w:rsid w:val="0009527C"/>
    <w:rsid w:val="00095E6A"/>
    <w:rsid w:val="000A04D5"/>
    <w:rsid w:val="000A185B"/>
    <w:rsid w:val="000A40DC"/>
    <w:rsid w:val="000A4C63"/>
    <w:rsid w:val="000A57D2"/>
    <w:rsid w:val="000A6400"/>
    <w:rsid w:val="000A6FCF"/>
    <w:rsid w:val="000B0347"/>
    <w:rsid w:val="000B22FB"/>
    <w:rsid w:val="000B29F7"/>
    <w:rsid w:val="000C3D6E"/>
    <w:rsid w:val="000D7254"/>
    <w:rsid w:val="000E3B2E"/>
    <w:rsid w:val="000E5230"/>
    <w:rsid w:val="000F2450"/>
    <w:rsid w:val="000F2543"/>
    <w:rsid w:val="000F2641"/>
    <w:rsid w:val="000F304D"/>
    <w:rsid w:val="000F46E6"/>
    <w:rsid w:val="00103A9F"/>
    <w:rsid w:val="00106AC2"/>
    <w:rsid w:val="001115B0"/>
    <w:rsid w:val="00114C38"/>
    <w:rsid w:val="00120C0F"/>
    <w:rsid w:val="00131611"/>
    <w:rsid w:val="00131BCE"/>
    <w:rsid w:val="00147170"/>
    <w:rsid w:val="001513C1"/>
    <w:rsid w:val="00154AB9"/>
    <w:rsid w:val="00163622"/>
    <w:rsid w:val="00174F28"/>
    <w:rsid w:val="00176B44"/>
    <w:rsid w:val="00183EC2"/>
    <w:rsid w:val="00186F4A"/>
    <w:rsid w:val="001878DB"/>
    <w:rsid w:val="0019257C"/>
    <w:rsid w:val="001932FF"/>
    <w:rsid w:val="0019555D"/>
    <w:rsid w:val="001A0307"/>
    <w:rsid w:val="001A3CE9"/>
    <w:rsid w:val="001A640E"/>
    <w:rsid w:val="001B3145"/>
    <w:rsid w:val="001B73F3"/>
    <w:rsid w:val="001C44C2"/>
    <w:rsid w:val="001C6AD9"/>
    <w:rsid w:val="001E0976"/>
    <w:rsid w:val="001E40BE"/>
    <w:rsid w:val="001F32DB"/>
    <w:rsid w:val="001F3D44"/>
    <w:rsid w:val="001F7326"/>
    <w:rsid w:val="00200189"/>
    <w:rsid w:val="00206374"/>
    <w:rsid w:val="00210245"/>
    <w:rsid w:val="00212EC4"/>
    <w:rsid w:val="0021552E"/>
    <w:rsid w:val="00220879"/>
    <w:rsid w:val="00223D76"/>
    <w:rsid w:val="00224DF7"/>
    <w:rsid w:val="00226EC5"/>
    <w:rsid w:val="00244F79"/>
    <w:rsid w:val="00253293"/>
    <w:rsid w:val="00254411"/>
    <w:rsid w:val="00254480"/>
    <w:rsid w:val="002573B0"/>
    <w:rsid w:val="00261E7D"/>
    <w:rsid w:val="002675E2"/>
    <w:rsid w:val="0027263B"/>
    <w:rsid w:val="00275F78"/>
    <w:rsid w:val="00277203"/>
    <w:rsid w:val="0029158B"/>
    <w:rsid w:val="00297062"/>
    <w:rsid w:val="00297819"/>
    <w:rsid w:val="002A0C8C"/>
    <w:rsid w:val="002A344E"/>
    <w:rsid w:val="002A3E42"/>
    <w:rsid w:val="002A71B3"/>
    <w:rsid w:val="002A7BBE"/>
    <w:rsid w:val="002B257B"/>
    <w:rsid w:val="002B3EB3"/>
    <w:rsid w:val="002B6CCB"/>
    <w:rsid w:val="002C2568"/>
    <w:rsid w:val="002D47E4"/>
    <w:rsid w:val="002D57F0"/>
    <w:rsid w:val="002E3F64"/>
    <w:rsid w:val="002E5501"/>
    <w:rsid w:val="002F1B27"/>
    <w:rsid w:val="002F6AE5"/>
    <w:rsid w:val="002F7454"/>
    <w:rsid w:val="002F7C1C"/>
    <w:rsid w:val="0030028E"/>
    <w:rsid w:val="00303436"/>
    <w:rsid w:val="00305E3C"/>
    <w:rsid w:val="00306CA1"/>
    <w:rsid w:val="00307FB5"/>
    <w:rsid w:val="00321346"/>
    <w:rsid w:val="003235EC"/>
    <w:rsid w:val="0032409C"/>
    <w:rsid w:val="003302A4"/>
    <w:rsid w:val="003309D6"/>
    <w:rsid w:val="00335D22"/>
    <w:rsid w:val="00337614"/>
    <w:rsid w:val="00343696"/>
    <w:rsid w:val="00344A40"/>
    <w:rsid w:val="003527AA"/>
    <w:rsid w:val="0035424E"/>
    <w:rsid w:val="00363413"/>
    <w:rsid w:val="00364C6F"/>
    <w:rsid w:val="003660FC"/>
    <w:rsid w:val="003673D9"/>
    <w:rsid w:val="00377B54"/>
    <w:rsid w:val="00385B19"/>
    <w:rsid w:val="003869D4"/>
    <w:rsid w:val="003956F1"/>
    <w:rsid w:val="003B5309"/>
    <w:rsid w:val="003C04FC"/>
    <w:rsid w:val="003D2924"/>
    <w:rsid w:val="003D341F"/>
    <w:rsid w:val="003D38DD"/>
    <w:rsid w:val="003D4E45"/>
    <w:rsid w:val="003D5542"/>
    <w:rsid w:val="003D6D23"/>
    <w:rsid w:val="003E1A39"/>
    <w:rsid w:val="003E209B"/>
    <w:rsid w:val="003F1FE0"/>
    <w:rsid w:val="003F6AA5"/>
    <w:rsid w:val="003F73C6"/>
    <w:rsid w:val="004012B8"/>
    <w:rsid w:val="004027F5"/>
    <w:rsid w:val="00404AF0"/>
    <w:rsid w:val="00406235"/>
    <w:rsid w:val="00410255"/>
    <w:rsid w:val="004123E7"/>
    <w:rsid w:val="0041241F"/>
    <w:rsid w:val="004148BE"/>
    <w:rsid w:val="004150F6"/>
    <w:rsid w:val="00415CC9"/>
    <w:rsid w:val="00417566"/>
    <w:rsid w:val="00421EBA"/>
    <w:rsid w:val="004227A7"/>
    <w:rsid w:val="0045441D"/>
    <w:rsid w:val="004573E7"/>
    <w:rsid w:val="00457F64"/>
    <w:rsid w:val="0046338B"/>
    <w:rsid w:val="00464340"/>
    <w:rsid w:val="004710C1"/>
    <w:rsid w:val="00482031"/>
    <w:rsid w:val="004828A6"/>
    <w:rsid w:val="00486AE2"/>
    <w:rsid w:val="004921E5"/>
    <w:rsid w:val="00493539"/>
    <w:rsid w:val="004944D6"/>
    <w:rsid w:val="004A213B"/>
    <w:rsid w:val="004B4FFD"/>
    <w:rsid w:val="004C1C75"/>
    <w:rsid w:val="004C4884"/>
    <w:rsid w:val="004C6D83"/>
    <w:rsid w:val="004D1A07"/>
    <w:rsid w:val="004D4AA5"/>
    <w:rsid w:val="004D73F8"/>
    <w:rsid w:val="004E7CE9"/>
    <w:rsid w:val="005033D0"/>
    <w:rsid w:val="00516D94"/>
    <w:rsid w:val="00522E43"/>
    <w:rsid w:val="005269A9"/>
    <w:rsid w:val="00535EA6"/>
    <w:rsid w:val="00536B51"/>
    <w:rsid w:val="0053795C"/>
    <w:rsid w:val="00544063"/>
    <w:rsid w:val="00552158"/>
    <w:rsid w:val="00553F8C"/>
    <w:rsid w:val="00566733"/>
    <w:rsid w:val="00571930"/>
    <w:rsid w:val="005722CE"/>
    <w:rsid w:val="005743AE"/>
    <w:rsid w:val="0057634E"/>
    <w:rsid w:val="005819AF"/>
    <w:rsid w:val="0059699B"/>
    <w:rsid w:val="005A37AE"/>
    <w:rsid w:val="005B3A47"/>
    <w:rsid w:val="005B5748"/>
    <w:rsid w:val="005B6CE5"/>
    <w:rsid w:val="005C3906"/>
    <w:rsid w:val="005C3BBC"/>
    <w:rsid w:val="005C4687"/>
    <w:rsid w:val="005C52CE"/>
    <w:rsid w:val="005D14E6"/>
    <w:rsid w:val="005D75C2"/>
    <w:rsid w:val="005E1E34"/>
    <w:rsid w:val="005E625E"/>
    <w:rsid w:val="005F5C96"/>
    <w:rsid w:val="00602308"/>
    <w:rsid w:val="00605658"/>
    <w:rsid w:val="006067DC"/>
    <w:rsid w:val="00606BB8"/>
    <w:rsid w:val="0061095D"/>
    <w:rsid w:val="00617462"/>
    <w:rsid w:val="00621ED5"/>
    <w:rsid w:val="0062203D"/>
    <w:rsid w:val="00623F66"/>
    <w:rsid w:val="0062454E"/>
    <w:rsid w:val="006275F3"/>
    <w:rsid w:val="00632DF8"/>
    <w:rsid w:val="00636F20"/>
    <w:rsid w:val="00643149"/>
    <w:rsid w:val="00656C9F"/>
    <w:rsid w:val="00656D4A"/>
    <w:rsid w:val="00657E2F"/>
    <w:rsid w:val="00660D6A"/>
    <w:rsid w:val="006612D4"/>
    <w:rsid w:val="00665325"/>
    <w:rsid w:val="00665523"/>
    <w:rsid w:val="006674DB"/>
    <w:rsid w:val="0067353F"/>
    <w:rsid w:val="0067626A"/>
    <w:rsid w:val="006848B0"/>
    <w:rsid w:val="006A57D5"/>
    <w:rsid w:val="006A7F3F"/>
    <w:rsid w:val="006B1D57"/>
    <w:rsid w:val="006B4DC8"/>
    <w:rsid w:val="006B7ADA"/>
    <w:rsid w:val="006D210D"/>
    <w:rsid w:val="006F0EB5"/>
    <w:rsid w:val="006F2D59"/>
    <w:rsid w:val="006F3187"/>
    <w:rsid w:val="006F3C45"/>
    <w:rsid w:val="006F467E"/>
    <w:rsid w:val="007052AB"/>
    <w:rsid w:val="00713924"/>
    <w:rsid w:val="00713B93"/>
    <w:rsid w:val="0071665A"/>
    <w:rsid w:val="00721189"/>
    <w:rsid w:val="00723F07"/>
    <w:rsid w:val="007400A3"/>
    <w:rsid w:val="00740B3A"/>
    <w:rsid w:val="00741C0B"/>
    <w:rsid w:val="0076106A"/>
    <w:rsid w:val="0076353A"/>
    <w:rsid w:val="007655D1"/>
    <w:rsid w:val="007704D5"/>
    <w:rsid w:val="00771132"/>
    <w:rsid w:val="00773AA4"/>
    <w:rsid w:val="00774C1F"/>
    <w:rsid w:val="00775037"/>
    <w:rsid w:val="00784BE6"/>
    <w:rsid w:val="00785593"/>
    <w:rsid w:val="007873F6"/>
    <w:rsid w:val="00791187"/>
    <w:rsid w:val="00791D6C"/>
    <w:rsid w:val="007941C9"/>
    <w:rsid w:val="0079659C"/>
    <w:rsid w:val="007A7FA0"/>
    <w:rsid w:val="007B0AF8"/>
    <w:rsid w:val="007B24B2"/>
    <w:rsid w:val="007B5825"/>
    <w:rsid w:val="007C3035"/>
    <w:rsid w:val="007D4377"/>
    <w:rsid w:val="007D6CD9"/>
    <w:rsid w:val="007E176D"/>
    <w:rsid w:val="007E27F7"/>
    <w:rsid w:val="007F37C0"/>
    <w:rsid w:val="008008F3"/>
    <w:rsid w:val="00803ED8"/>
    <w:rsid w:val="00807476"/>
    <w:rsid w:val="00810392"/>
    <w:rsid w:val="00815750"/>
    <w:rsid w:val="00815E5E"/>
    <w:rsid w:val="00820C92"/>
    <w:rsid w:val="00820DCA"/>
    <w:rsid w:val="00821D59"/>
    <w:rsid w:val="008300D1"/>
    <w:rsid w:val="00832D9D"/>
    <w:rsid w:val="00850D8B"/>
    <w:rsid w:val="00854B5A"/>
    <w:rsid w:val="00854E26"/>
    <w:rsid w:val="00854FD2"/>
    <w:rsid w:val="008568B1"/>
    <w:rsid w:val="00861523"/>
    <w:rsid w:val="00861ED2"/>
    <w:rsid w:val="0086599D"/>
    <w:rsid w:val="008722AC"/>
    <w:rsid w:val="00875128"/>
    <w:rsid w:val="00880238"/>
    <w:rsid w:val="00881866"/>
    <w:rsid w:val="008845DE"/>
    <w:rsid w:val="008925A1"/>
    <w:rsid w:val="00896EDA"/>
    <w:rsid w:val="008A755C"/>
    <w:rsid w:val="008B050F"/>
    <w:rsid w:val="008B0A99"/>
    <w:rsid w:val="008B178F"/>
    <w:rsid w:val="008B32F6"/>
    <w:rsid w:val="008B3832"/>
    <w:rsid w:val="008B4B37"/>
    <w:rsid w:val="008C3277"/>
    <w:rsid w:val="008C4F0C"/>
    <w:rsid w:val="008C5F14"/>
    <w:rsid w:val="008C6C58"/>
    <w:rsid w:val="008D04B5"/>
    <w:rsid w:val="008D5A20"/>
    <w:rsid w:val="008F48E0"/>
    <w:rsid w:val="008F6B3C"/>
    <w:rsid w:val="009027A0"/>
    <w:rsid w:val="00906701"/>
    <w:rsid w:val="009106C3"/>
    <w:rsid w:val="00914ADB"/>
    <w:rsid w:val="00927765"/>
    <w:rsid w:val="0093024D"/>
    <w:rsid w:val="00934F9B"/>
    <w:rsid w:val="0093764F"/>
    <w:rsid w:val="0094695A"/>
    <w:rsid w:val="0095389B"/>
    <w:rsid w:val="00954DDE"/>
    <w:rsid w:val="009729D5"/>
    <w:rsid w:val="00992B81"/>
    <w:rsid w:val="00993E87"/>
    <w:rsid w:val="00997064"/>
    <w:rsid w:val="009B6B4D"/>
    <w:rsid w:val="009C7575"/>
    <w:rsid w:val="009D180E"/>
    <w:rsid w:val="009D3E6A"/>
    <w:rsid w:val="009E225D"/>
    <w:rsid w:val="009E4F38"/>
    <w:rsid w:val="009E621D"/>
    <w:rsid w:val="009E708D"/>
    <w:rsid w:val="009F0D07"/>
    <w:rsid w:val="009F3E50"/>
    <w:rsid w:val="009F5FEC"/>
    <w:rsid w:val="00A03573"/>
    <w:rsid w:val="00A14DED"/>
    <w:rsid w:val="00A23EDC"/>
    <w:rsid w:val="00A242F4"/>
    <w:rsid w:val="00A26E67"/>
    <w:rsid w:val="00A32F95"/>
    <w:rsid w:val="00A33DFD"/>
    <w:rsid w:val="00A35051"/>
    <w:rsid w:val="00A367BF"/>
    <w:rsid w:val="00A445DB"/>
    <w:rsid w:val="00A44874"/>
    <w:rsid w:val="00A47505"/>
    <w:rsid w:val="00A50C73"/>
    <w:rsid w:val="00A67339"/>
    <w:rsid w:val="00A74997"/>
    <w:rsid w:val="00A82EE6"/>
    <w:rsid w:val="00A85091"/>
    <w:rsid w:val="00A86E0F"/>
    <w:rsid w:val="00A90733"/>
    <w:rsid w:val="00A90FF6"/>
    <w:rsid w:val="00AA3A99"/>
    <w:rsid w:val="00AA7D22"/>
    <w:rsid w:val="00AB1219"/>
    <w:rsid w:val="00AB624F"/>
    <w:rsid w:val="00AC1000"/>
    <w:rsid w:val="00AC6E6F"/>
    <w:rsid w:val="00AD088E"/>
    <w:rsid w:val="00AD4E33"/>
    <w:rsid w:val="00AF06E4"/>
    <w:rsid w:val="00AF2ACD"/>
    <w:rsid w:val="00AF2AED"/>
    <w:rsid w:val="00AF69B2"/>
    <w:rsid w:val="00B021F9"/>
    <w:rsid w:val="00B027CE"/>
    <w:rsid w:val="00B04528"/>
    <w:rsid w:val="00B112B3"/>
    <w:rsid w:val="00B139EB"/>
    <w:rsid w:val="00B17FB4"/>
    <w:rsid w:val="00B23FB2"/>
    <w:rsid w:val="00B30029"/>
    <w:rsid w:val="00B47AFF"/>
    <w:rsid w:val="00B50739"/>
    <w:rsid w:val="00B54B76"/>
    <w:rsid w:val="00B66A4F"/>
    <w:rsid w:val="00B715AF"/>
    <w:rsid w:val="00B734F6"/>
    <w:rsid w:val="00B74362"/>
    <w:rsid w:val="00B74439"/>
    <w:rsid w:val="00B77141"/>
    <w:rsid w:val="00B8189F"/>
    <w:rsid w:val="00B84E52"/>
    <w:rsid w:val="00B9351A"/>
    <w:rsid w:val="00B94553"/>
    <w:rsid w:val="00B95394"/>
    <w:rsid w:val="00B9557A"/>
    <w:rsid w:val="00BA5B98"/>
    <w:rsid w:val="00BA745B"/>
    <w:rsid w:val="00BC1F4D"/>
    <w:rsid w:val="00BC1F53"/>
    <w:rsid w:val="00BC32D6"/>
    <w:rsid w:val="00BC59D6"/>
    <w:rsid w:val="00BC5FF8"/>
    <w:rsid w:val="00BD04F6"/>
    <w:rsid w:val="00BD13BC"/>
    <w:rsid w:val="00BD483E"/>
    <w:rsid w:val="00BD63E2"/>
    <w:rsid w:val="00BE0488"/>
    <w:rsid w:val="00BE2453"/>
    <w:rsid w:val="00BE38DB"/>
    <w:rsid w:val="00BE582F"/>
    <w:rsid w:val="00BF6E11"/>
    <w:rsid w:val="00C02230"/>
    <w:rsid w:val="00C03A89"/>
    <w:rsid w:val="00C137D5"/>
    <w:rsid w:val="00C16629"/>
    <w:rsid w:val="00C17FC4"/>
    <w:rsid w:val="00C404B4"/>
    <w:rsid w:val="00C41A59"/>
    <w:rsid w:val="00C42B3F"/>
    <w:rsid w:val="00C568B3"/>
    <w:rsid w:val="00C711B4"/>
    <w:rsid w:val="00C739B3"/>
    <w:rsid w:val="00C775CA"/>
    <w:rsid w:val="00C877F3"/>
    <w:rsid w:val="00C91B9E"/>
    <w:rsid w:val="00CA1C09"/>
    <w:rsid w:val="00CA4997"/>
    <w:rsid w:val="00CA7C25"/>
    <w:rsid w:val="00CB00A1"/>
    <w:rsid w:val="00CC63CC"/>
    <w:rsid w:val="00CC6E3B"/>
    <w:rsid w:val="00CE19F5"/>
    <w:rsid w:val="00CE288B"/>
    <w:rsid w:val="00D01980"/>
    <w:rsid w:val="00D040AE"/>
    <w:rsid w:val="00D0496D"/>
    <w:rsid w:val="00D04B61"/>
    <w:rsid w:val="00D04F3B"/>
    <w:rsid w:val="00D073FF"/>
    <w:rsid w:val="00D2316D"/>
    <w:rsid w:val="00D23ABE"/>
    <w:rsid w:val="00D308AB"/>
    <w:rsid w:val="00D336FF"/>
    <w:rsid w:val="00D35AF8"/>
    <w:rsid w:val="00D361AA"/>
    <w:rsid w:val="00D407F1"/>
    <w:rsid w:val="00D41673"/>
    <w:rsid w:val="00D447AC"/>
    <w:rsid w:val="00D573D2"/>
    <w:rsid w:val="00D60344"/>
    <w:rsid w:val="00D61FF0"/>
    <w:rsid w:val="00D734C4"/>
    <w:rsid w:val="00D75DBA"/>
    <w:rsid w:val="00D77166"/>
    <w:rsid w:val="00D81E7D"/>
    <w:rsid w:val="00D83CC3"/>
    <w:rsid w:val="00D854BE"/>
    <w:rsid w:val="00D87012"/>
    <w:rsid w:val="00D959A2"/>
    <w:rsid w:val="00DA0A70"/>
    <w:rsid w:val="00DB1ADC"/>
    <w:rsid w:val="00DC1D14"/>
    <w:rsid w:val="00DD0288"/>
    <w:rsid w:val="00DD720B"/>
    <w:rsid w:val="00DE0433"/>
    <w:rsid w:val="00DE0872"/>
    <w:rsid w:val="00DE1FA3"/>
    <w:rsid w:val="00DE2DE3"/>
    <w:rsid w:val="00DE6B7B"/>
    <w:rsid w:val="00DF104E"/>
    <w:rsid w:val="00DF2EDB"/>
    <w:rsid w:val="00DF3768"/>
    <w:rsid w:val="00DF3F8F"/>
    <w:rsid w:val="00E11682"/>
    <w:rsid w:val="00E11F87"/>
    <w:rsid w:val="00E151AC"/>
    <w:rsid w:val="00E17957"/>
    <w:rsid w:val="00E36BD4"/>
    <w:rsid w:val="00E41E0F"/>
    <w:rsid w:val="00E43C53"/>
    <w:rsid w:val="00E44A02"/>
    <w:rsid w:val="00E50E39"/>
    <w:rsid w:val="00E5385B"/>
    <w:rsid w:val="00E56489"/>
    <w:rsid w:val="00E670F4"/>
    <w:rsid w:val="00E81908"/>
    <w:rsid w:val="00E94E02"/>
    <w:rsid w:val="00E9593F"/>
    <w:rsid w:val="00E965BD"/>
    <w:rsid w:val="00EA0A4B"/>
    <w:rsid w:val="00EA4494"/>
    <w:rsid w:val="00EA552A"/>
    <w:rsid w:val="00EB4F93"/>
    <w:rsid w:val="00EC1D54"/>
    <w:rsid w:val="00EC2C96"/>
    <w:rsid w:val="00EC52CE"/>
    <w:rsid w:val="00EC5FC2"/>
    <w:rsid w:val="00EC6EC8"/>
    <w:rsid w:val="00ED1F43"/>
    <w:rsid w:val="00ED350A"/>
    <w:rsid w:val="00ED455B"/>
    <w:rsid w:val="00ED4BF3"/>
    <w:rsid w:val="00EE0CE5"/>
    <w:rsid w:val="00EE3B5B"/>
    <w:rsid w:val="00EF201E"/>
    <w:rsid w:val="00EF37E2"/>
    <w:rsid w:val="00EF6CE4"/>
    <w:rsid w:val="00EF7E53"/>
    <w:rsid w:val="00F10B05"/>
    <w:rsid w:val="00F13883"/>
    <w:rsid w:val="00F248AE"/>
    <w:rsid w:val="00F437E9"/>
    <w:rsid w:val="00F55557"/>
    <w:rsid w:val="00F60938"/>
    <w:rsid w:val="00F60D9E"/>
    <w:rsid w:val="00F67569"/>
    <w:rsid w:val="00F80682"/>
    <w:rsid w:val="00F81503"/>
    <w:rsid w:val="00F857C3"/>
    <w:rsid w:val="00F90C5E"/>
    <w:rsid w:val="00F94039"/>
    <w:rsid w:val="00FA4177"/>
    <w:rsid w:val="00FA6968"/>
    <w:rsid w:val="00FA7D03"/>
    <w:rsid w:val="00FC23F0"/>
    <w:rsid w:val="00FC388A"/>
    <w:rsid w:val="00FD3433"/>
    <w:rsid w:val="00FD577A"/>
    <w:rsid w:val="00FD6F61"/>
    <w:rsid w:val="00FE342B"/>
    <w:rsid w:val="00FE442A"/>
    <w:rsid w:val="00FF2072"/>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5F9B5"/>
  <w15:docId w15:val="{AF99BD19-8D47-40BF-B650-339E8E11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D336FF"/>
    <w:pPr>
      <w:keepNext/>
      <w:keepLines/>
      <w:spacing w:before="240"/>
      <w:outlineLvl w:val="0"/>
    </w:pPr>
    <w:rPr>
      <w:rFonts w:asciiTheme="minorHAnsi" w:eastAsiaTheme="majorEastAsia" w:hAnsiTheme="minorHAnsi" w:cstheme="majorBidi"/>
      <w:b/>
      <w:sz w:val="28"/>
      <w:szCs w:val="32"/>
      <w:u w:val="single"/>
    </w:rPr>
  </w:style>
  <w:style w:type="paragraph" w:styleId="Heading2">
    <w:name w:val="heading 2"/>
    <w:aliases w:val="MInutes H2"/>
    <w:basedOn w:val="Default"/>
    <w:next w:val="Normal"/>
    <w:link w:val="Heading2Char"/>
    <w:uiPriority w:val="9"/>
    <w:unhideWhenUsed/>
    <w:qFormat/>
    <w:rsid w:val="00861523"/>
    <w:pPr>
      <w:keepNext/>
      <w:keepLines/>
      <w:spacing w:before="4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D336FF"/>
    <w:pPr>
      <w:outlineLvl w:val="2"/>
    </w:pPr>
    <w:rPr>
      <w:rFonts w:asciiTheme="minorHAnsi" w:hAnsiTheme="minorHAns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link w:val="DefaultChar"/>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D336FF"/>
    <w:rPr>
      <w:rFonts w:asciiTheme="minorHAnsi" w:eastAsia="Times New Roman" w:hAnsiTheme="minorHAnsi"/>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paragraph" w:customStyle="1" w:styleId="MinutesText">
    <w:name w:val="Minutes Text"/>
    <w:basedOn w:val="Default"/>
    <w:link w:val="MinutesTextChar"/>
    <w:qFormat/>
    <w:rsid w:val="005033D0"/>
    <w:pPr>
      <w:widowControl w:val="0"/>
      <w:jc w:val="center"/>
    </w:pPr>
    <w:rPr>
      <w:rFonts w:ascii="Arial" w:hAnsi="Arial" w:cs="Arial"/>
    </w:rPr>
  </w:style>
  <w:style w:type="character" w:customStyle="1" w:styleId="Heading1Char">
    <w:name w:val="Heading 1 Char"/>
    <w:basedOn w:val="DefaultParagraphFont"/>
    <w:link w:val="Heading1"/>
    <w:uiPriority w:val="9"/>
    <w:rsid w:val="00D336FF"/>
    <w:rPr>
      <w:rFonts w:asciiTheme="minorHAnsi" w:eastAsiaTheme="majorEastAsia" w:hAnsiTheme="minorHAnsi" w:cstheme="majorBidi"/>
      <w:b/>
      <w:sz w:val="28"/>
      <w:szCs w:val="32"/>
      <w:u w:val="single"/>
    </w:rPr>
  </w:style>
  <w:style w:type="character" w:customStyle="1" w:styleId="DefaultChar">
    <w:name w:val="Default Char"/>
    <w:basedOn w:val="DefaultParagraphFont"/>
    <w:link w:val="Default"/>
    <w:rsid w:val="005033D0"/>
    <w:rPr>
      <w:rFonts w:ascii="Verdana" w:eastAsia="Calibri" w:hAnsi="Verdana" w:cs="Verdana"/>
      <w:color w:val="000000"/>
    </w:rPr>
  </w:style>
  <w:style w:type="character" w:customStyle="1" w:styleId="MinutesTextChar">
    <w:name w:val="Minutes Text Char"/>
    <w:basedOn w:val="DefaultChar"/>
    <w:link w:val="MinutesText"/>
    <w:rsid w:val="005033D0"/>
    <w:rPr>
      <w:rFonts w:ascii="Arial" w:eastAsia="Calibri" w:hAnsi="Arial" w:cs="Arial"/>
      <w:color w:val="000000"/>
    </w:rPr>
  </w:style>
  <w:style w:type="paragraph" w:customStyle="1" w:styleId="MinutesHeading">
    <w:name w:val="Minutes Heading"/>
    <w:basedOn w:val="Default"/>
    <w:link w:val="MinutesHeadingChar"/>
    <w:qFormat/>
    <w:rsid w:val="00E5385B"/>
    <w:rPr>
      <w:rFonts w:ascii="Arial" w:hAnsi="Arial"/>
      <w:b/>
      <w:color w:val="auto"/>
      <w:u w:val="single"/>
    </w:rPr>
  </w:style>
  <w:style w:type="character" w:customStyle="1" w:styleId="Heading2Char">
    <w:name w:val="Heading 2 Char"/>
    <w:aliases w:val="MInutes H2 Char"/>
    <w:basedOn w:val="DefaultParagraphFont"/>
    <w:link w:val="Heading2"/>
    <w:uiPriority w:val="9"/>
    <w:rsid w:val="00861523"/>
    <w:rPr>
      <w:rFonts w:ascii="Arial" w:eastAsiaTheme="majorEastAsia" w:hAnsi="Arial" w:cstheme="majorBidi"/>
      <w:b/>
      <w:color w:val="000000"/>
      <w:szCs w:val="26"/>
    </w:rPr>
  </w:style>
  <w:style w:type="character" w:customStyle="1" w:styleId="MinutesHeadingChar">
    <w:name w:val="Minutes Heading Char"/>
    <w:basedOn w:val="DefaultChar"/>
    <w:link w:val="MinutesHeading"/>
    <w:rsid w:val="00E5385B"/>
    <w:rPr>
      <w:rFonts w:ascii="Arial" w:eastAsia="Calibri" w:hAnsi="Arial" w:cs="Verdana"/>
      <w:b/>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64D3C-3CFA-4EDE-AB6D-B776CB62A09A}">
  <ds:schemaRefs>
    <ds:schemaRef ds:uri="http://schemas.openxmlformats.org/officeDocument/2006/bibliography"/>
  </ds:schemaRefs>
</ds:datastoreItem>
</file>

<file path=customXml/itemProps2.xml><?xml version="1.0" encoding="utf-8"?>
<ds:datastoreItem xmlns:ds="http://schemas.openxmlformats.org/officeDocument/2006/customXml" ds:itemID="{CA6566C7-0ACD-4349-B734-8688C3339E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FC8BDD-66F1-4AAA-ADD2-EC4F26BA45F8}">
  <ds:schemaRefs>
    <ds:schemaRef ds:uri="http://schemas.microsoft.com/sharepoint/v3/contenttype/forms"/>
  </ds:schemaRefs>
</ds:datastoreItem>
</file>

<file path=customXml/itemProps4.xml><?xml version="1.0" encoding="utf-8"?>
<ds:datastoreItem xmlns:ds="http://schemas.openxmlformats.org/officeDocument/2006/customXml" ds:itemID="{AB53C0FC-AEFF-4BD2-87FD-0D3218586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QT102</dc:creator>
  <cp:keywords/>
  <dc:description/>
  <cp:lastModifiedBy>Karen  Wilson</cp:lastModifiedBy>
  <cp:revision>14</cp:revision>
  <cp:lastPrinted>2019-06-25T08:38:00Z</cp:lastPrinted>
  <dcterms:created xsi:type="dcterms:W3CDTF">2020-10-28T14:02:00Z</dcterms:created>
  <dcterms:modified xsi:type="dcterms:W3CDTF">2020-11-25T10:48:00Z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