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B314" w14:textId="77777777" w:rsidR="00B9557A" w:rsidRPr="00D2316D" w:rsidRDefault="00B9557A" w:rsidP="00D21218">
      <w:pPr>
        <w:pStyle w:val="Heading1"/>
        <w:rPr>
          <w:b w:val="0"/>
          <w:color w:val="FF0000"/>
        </w:rPr>
      </w:pPr>
      <w:r w:rsidRPr="008D5A20">
        <w:rPr>
          <w:b w:val="0"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1E3B355" wp14:editId="07A6943B">
            <wp:simplePos x="0" y="0"/>
            <wp:positionH relativeFrom="rightMargin">
              <wp:align>left</wp:align>
            </wp:positionH>
            <wp:positionV relativeFrom="paragraph">
              <wp:posOffset>-212725</wp:posOffset>
            </wp:positionV>
            <wp:extent cx="391196" cy="593522"/>
            <wp:effectExtent l="0" t="0" r="889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" cy="5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C73" w:rsidRPr="00E24E41">
        <w:fldChar w:fldCharType="begin"/>
      </w:r>
      <w:r w:rsidRPr="00E24E41">
        <w:instrText xml:space="preserve"> SEQ CHAPTER \h \r 1</w:instrText>
      </w:r>
      <w:r w:rsidR="00A50C73" w:rsidRPr="00E24E41">
        <w:fldChar w:fldCharType="end"/>
      </w:r>
      <w:r w:rsidRPr="00E24E41">
        <w:t xml:space="preserve">MINUTES </w:t>
      </w:r>
      <w:r w:rsidRPr="00D21218">
        <w:t>OF</w:t>
      </w:r>
      <w:r w:rsidRPr="00E24E41">
        <w:t xml:space="preserve"> WOTTON-UNDER-EDGE TOWN COUNCIL</w:t>
      </w:r>
    </w:p>
    <w:p w14:paraId="41E3B315" w14:textId="77777777" w:rsidR="00B9557A" w:rsidRPr="00E24E41" w:rsidRDefault="00B9557A" w:rsidP="00D21218">
      <w:pPr>
        <w:pStyle w:val="Heading1"/>
      </w:pPr>
      <w:r w:rsidRPr="00E24E41">
        <w:t xml:space="preserve">PLANNING COMMITTEE HELD ON </w:t>
      </w:r>
      <w:r w:rsidR="0001593A">
        <w:t>26</w:t>
      </w:r>
      <w:r w:rsidR="0001593A" w:rsidRPr="0001593A">
        <w:rPr>
          <w:vertAlign w:val="superscript"/>
        </w:rPr>
        <w:t>th</w:t>
      </w:r>
      <w:r w:rsidR="0001593A">
        <w:t xml:space="preserve"> NOVEMBER</w:t>
      </w:r>
      <w:r w:rsidR="000F2543">
        <w:t xml:space="preserve"> </w:t>
      </w:r>
      <w:r w:rsidRPr="00E24E41">
        <w:t>201</w:t>
      </w:r>
      <w:r w:rsidR="000A6400">
        <w:t>8</w:t>
      </w:r>
      <w:r w:rsidR="002F6AE5">
        <w:t xml:space="preserve">, </w:t>
      </w:r>
      <w:r>
        <w:t>7</w:t>
      </w:r>
      <w:r w:rsidRPr="00E24E41">
        <w:t>pm</w:t>
      </w:r>
      <w:r>
        <w:t>,</w:t>
      </w:r>
      <w:r w:rsidRPr="00E24E41">
        <w:t xml:space="preserve"> CIVIC CENTRE</w:t>
      </w:r>
    </w:p>
    <w:p w14:paraId="41E3B316" w14:textId="77777777" w:rsidR="001878DB" w:rsidRDefault="001878DB"/>
    <w:p w14:paraId="0B5F6B69" w14:textId="77777777" w:rsidR="00D21218" w:rsidRDefault="000933CD" w:rsidP="003C6094">
      <w:pPr>
        <w:pStyle w:val="Heading2"/>
      </w:pPr>
      <w:r w:rsidRPr="00261E7D">
        <w:t xml:space="preserve">PRESENT: </w:t>
      </w:r>
    </w:p>
    <w:p w14:paraId="41E3B317" w14:textId="1C914060" w:rsidR="00C91B9E" w:rsidRPr="00261E7D" w:rsidRDefault="000933CD">
      <w:pPr>
        <w:rPr>
          <w:rFonts w:asciiTheme="minorHAnsi" w:hAnsiTheme="minorHAnsi" w:cstheme="minorHAnsi"/>
          <w:szCs w:val="24"/>
        </w:rPr>
      </w:pPr>
      <w:r w:rsidRPr="00261E7D">
        <w:rPr>
          <w:rFonts w:asciiTheme="minorHAnsi" w:hAnsiTheme="minorHAnsi" w:cstheme="minorHAnsi"/>
          <w:szCs w:val="24"/>
        </w:rPr>
        <w:t xml:space="preserve">Councillors </w:t>
      </w:r>
      <w:r w:rsidR="003F1FE0" w:rsidRPr="00261E7D">
        <w:rPr>
          <w:rFonts w:asciiTheme="minorHAnsi" w:hAnsiTheme="minorHAnsi" w:cstheme="minorHAnsi"/>
          <w:szCs w:val="24"/>
        </w:rPr>
        <w:t>R Claydon</w:t>
      </w:r>
      <w:r w:rsidR="00D60344" w:rsidRPr="00261E7D">
        <w:rPr>
          <w:rFonts w:asciiTheme="minorHAnsi" w:hAnsiTheme="minorHAnsi" w:cstheme="minorHAnsi"/>
          <w:szCs w:val="24"/>
        </w:rPr>
        <w:t xml:space="preserve"> (Chair)</w:t>
      </w:r>
      <w:r w:rsidR="00C91B9E" w:rsidRPr="00261E7D">
        <w:rPr>
          <w:rFonts w:asciiTheme="minorHAnsi" w:hAnsiTheme="minorHAnsi" w:cstheme="minorHAnsi"/>
          <w:szCs w:val="24"/>
        </w:rPr>
        <w:t>,</w:t>
      </w:r>
      <w:r w:rsidR="00660D6A" w:rsidRPr="00660D6A">
        <w:rPr>
          <w:rFonts w:asciiTheme="minorHAnsi" w:hAnsiTheme="minorHAnsi" w:cstheme="minorHAnsi"/>
          <w:szCs w:val="24"/>
        </w:rPr>
        <w:t xml:space="preserve"> </w:t>
      </w:r>
      <w:r w:rsidR="00660D6A" w:rsidRPr="00261E7D">
        <w:rPr>
          <w:rFonts w:asciiTheme="minorHAnsi" w:hAnsiTheme="minorHAnsi" w:cstheme="minorHAnsi"/>
          <w:szCs w:val="24"/>
        </w:rPr>
        <w:t>John Cordwell</w:t>
      </w:r>
      <w:r w:rsidR="00660D6A">
        <w:rPr>
          <w:rFonts w:asciiTheme="minorHAnsi" w:hAnsiTheme="minorHAnsi" w:cstheme="minorHAnsi"/>
          <w:szCs w:val="24"/>
        </w:rPr>
        <w:t>,</w:t>
      </w:r>
      <w:r w:rsidR="000F2543" w:rsidRPr="00261E7D">
        <w:rPr>
          <w:rFonts w:asciiTheme="minorHAnsi" w:hAnsiTheme="minorHAnsi" w:cstheme="minorHAnsi"/>
          <w:szCs w:val="24"/>
        </w:rPr>
        <w:t xml:space="preserve"> </w:t>
      </w:r>
      <w:r w:rsidR="00C91B9E" w:rsidRPr="00261E7D">
        <w:rPr>
          <w:rFonts w:asciiTheme="minorHAnsi" w:hAnsiTheme="minorHAnsi" w:cstheme="minorHAnsi"/>
          <w:szCs w:val="24"/>
        </w:rPr>
        <w:t>June Cordwell, T Luker</w:t>
      </w:r>
      <w:r w:rsidR="00EC5FC2" w:rsidRPr="00261E7D">
        <w:rPr>
          <w:rFonts w:asciiTheme="minorHAnsi" w:hAnsiTheme="minorHAnsi" w:cstheme="minorHAnsi"/>
          <w:szCs w:val="24"/>
        </w:rPr>
        <w:t>,</w:t>
      </w:r>
      <w:r w:rsidR="000F2543" w:rsidRPr="00261E7D">
        <w:rPr>
          <w:rFonts w:asciiTheme="minorHAnsi" w:hAnsiTheme="minorHAnsi" w:cstheme="minorHAnsi"/>
          <w:szCs w:val="24"/>
        </w:rPr>
        <w:t xml:space="preserve"> </w:t>
      </w:r>
      <w:r w:rsidR="008925A1" w:rsidRPr="00261E7D">
        <w:rPr>
          <w:rFonts w:asciiTheme="minorHAnsi" w:hAnsiTheme="minorHAnsi" w:cstheme="minorHAnsi"/>
          <w:szCs w:val="24"/>
        </w:rPr>
        <w:t>P Smith</w:t>
      </w:r>
      <w:r w:rsidR="00D60344" w:rsidRPr="00261E7D">
        <w:rPr>
          <w:rFonts w:asciiTheme="minorHAnsi" w:hAnsiTheme="minorHAnsi" w:cstheme="minorHAnsi"/>
          <w:szCs w:val="24"/>
        </w:rPr>
        <w:t>,</w:t>
      </w:r>
      <w:r w:rsidR="00791D6C">
        <w:rPr>
          <w:rFonts w:asciiTheme="minorHAnsi" w:hAnsiTheme="minorHAnsi" w:cstheme="minorHAnsi"/>
          <w:szCs w:val="24"/>
        </w:rPr>
        <w:t xml:space="preserve"> R Hale</w:t>
      </w:r>
      <w:r w:rsidR="00D87012" w:rsidRPr="00261E7D">
        <w:rPr>
          <w:rFonts w:asciiTheme="minorHAnsi" w:hAnsiTheme="minorHAnsi" w:cstheme="minorHAnsi"/>
          <w:szCs w:val="24"/>
        </w:rPr>
        <w:t xml:space="preserve">, P Barton, J Turner, </w:t>
      </w:r>
      <w:r w:rsidR="00791D6C">
        <w:rPr>
          <w:rFonts w:asciiTheme="minorHAnsi" w:hAnsiTheme="minorHAnsi" w:cstheme="minorHAnsi"/>
          <w:szCs w:val="24"/>
        </w:rPr>
        <w:t>L Farmer</w:t>
      </w:r>
      <w:r w:rsidR="00D87012" w:rsidRPr="00261E7D">
        <w:rPr>
          <w:rFonts w:asciiTheme="minorHAnsi" w:hAnsiTheme="minorHAnsi" w:cstheme="minorHAnsi"/>
          <w:szCs w:val="24"/>
        </w:rPr>
        <w:t>,</w:t>
      </w:r>
      <w:r w:rsidR="0076353A" w:rsidRPr="00261E7D">
        <w:rPr>
          <w:rFonts w:asciiTheme="minorHAnsi" w:hAnsiTheme="minorHAnsi" w:cstheme="minorHAnsi"/>
          <w:szCs w:val="24"/>
        </w:rPr>
        <w:t xml:space="preserve"> A Wilkinson</w:t>
      </w:r>
      <w:r w:rsidR="0001593A">
        <w:rPr>
          <w:rFonts w:asciiTheme="minorHAnsi" w:hAnsiTheme="minorHAnsi" w:cstheme="minorHAnsi"/>
          <w:szCs w:val="24"/>
        </w:rPr>
        <w:t>, M Short, N Pinnegar, D Thomas.</w:t>
      </w:r>
    </w:p>
    <w:p w14:paraId="60E006D0" w14:textId="77777777" w:rsidR="00D21218" w:rsidRDefault="000933CD" w:rsidP="003C6094">
      <w:pPr>
        <w:pStyle w:val="Heading2"/>
      </w:pPr>
      <w:r w:rsidRPr="00261E7D">
        <w:t>In Attendance</w:t>
      </w:r>
      <w:r w:rsidR="00C91B9E" w:rsidRPr="00261E7D">
        <w:t xml:space="preserve">: </w:t>
      </w:r>
    </w:p>
    <w:p w14:paraId="73B46ADC" w14:textId="77777777" w:rsidR="00D21218" w:rsidRDefault="007B582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Administrator Mrs D Hyam</w:t>
      </w:r>
      <w:r w:rsidR="00B30029" w:rsidRPr="00261E7D">
        <w:rPr>
          <w:rFonts w:asciiTheme="minorHAnsi" w:hAnsiTheme="minorHAnsi" w:cstheme="minorHAnsi"/>
          <w:szCs w:val="24"/>
        </w:rPr>
        <w:tab/>
      </w:r>
    </w:p>
    <w:p w14:paraId="6CD48282" w14:textId="77777777" w:rsidR="00D21218" w:rsidRDefault="000933CD" w:rsidP="003C6094">
      <w:pPr>
        <w:pStyle w:val="Heading2"/>
      </w:pPr>
      <w:r w:rsidRPr="00261E7D">
        <w:t>PUBLIC</w:t>
      </w:r>
      <w:r w:rsidR="0019257C" w:rsidRPr="00261E7D">
        <w:t>:</w:t>
      </w:r>
      <w:r w:rsidR="00791D6C">
        <w:t xml:space="preserve"> </w:t>
      </w:r>
    </w:p>
    <w:p w14:paraId="41E3B318" w14:textId="6B746F08" w:rsidR="000933CD" w:rsidRPr="00261E7D" w:rsidRDefault="00791D6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</w:p>
    <w:p w14:paraId="41E3B319" w14:textId="77777777" w:rsidR="00810392" w:rsidRPr="00261E7D" w:rsidRDefault="00810392">
      <w:pPr>
        <w:rPr>
          <w:rFonts w:asciiTheme="minorHAnsi" w:hAnsiTheme="minorHAnsi" w:cstheme="minorHAnsi"/>
          <w:szCs w:val="24"/>
        </w:rPr>
      </w:pPr>
    </w:p>
    <w:p w14:paraId="20B567F1" w14:textId="77777777" w:rsidR="00D21218" w:rsidRDefault="00307FB5" w:rsidP="003C6094">
      <w:pPr>
        <w:pStyle w:val="Heading2"/>
      </w:pPr>
      <w:r>
        <w:t>P.58</w:t>
      </w:r>
      <w:r w:rsidR="0001593A">
        <w:t>49</w:t>
      </w:r>
      <w:r w:rsidR="00046F94" w:rsidRPr="00261E7D">
        <w:tab/>
      </w:r>
      <w:r w:rsidR="000933CD" w:rsidRPr="00261E7D">
        <w:t xml:space="preserve">Apologies for Absence </w:t>
      </w:r>
    </w:p>
    <w:p w14:paraId="41E3B31A" w14:textId="2827FA2D" w:rsidR="000933CD" w:rsidRPr="00261E7D" w:rsidRDefault="00D21218" w:rsidP="003235EC">
      <w:pPr>
        <w:ind w:left="1440" w:hanging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="0001593A" w:rsidRPr="0001593A">
        <w:rPr>
          <w:rFonts w:asciiTheme="minorHAnsi" w:hAnsiTheme="minorHAnsi" w:cstheme="minorHAnsi"/>
          <w:szCs w:val="24"/>
        </w:rPr>
        <w:t>one</w:t>
      </w:r>
    </w:p>
    <w:p w14:paraId="3139F3D8" w14:textId="77777777" w:rsidR="00D21218" w:rsidRDefault="00307FB5" w:rsidP="003C6094">
      <w:pPr>
        <w:pStyle w:val="Heading2"/>
      </w:pPr>
      <w:r>
        <w:t>P.58</w:t>
      </w:r>
      <w:r w:rsidR="0001593A">
        <w:t>50</w:t>
      </w:r>
      <w:r w:rsidR="00EC5FC2" w:rsidRPr="00261E7D">
        <w:tab/>
      </w:r>
      <w:r w:rsidR="000933CD" w:rsidRPr="00261E7D">
        <w:t>Declaration</w:t>
      </w:r>
      <w:r w:rsidR="00B47AFF" w:rsidRPr="00261E7D">
        <w:t>s</w:t>
      </w:r>
      <w:r w:rsidR="000933CD" w:rsidRPr="00261E7D">
        <w:t xml:space="preserve"> of Interest</w:t>
      </w:r>
      <w:r w:rsidR="00EE3B5B" w:rsidRPr="00261E7D">
        <w:t xml:space="preserve"> </w:t>
      </w:r>
      <w:r w:rsidR="001513C1" w:rsidRPr="00261E7D">
        <w:t>&amp; Dispensations</w:t>
      </w:r>
      <w:r w:rsidR="002D47E4">
        <w:t xml:space="preserve"> </w:t>
      </w:r>
    </w:p>
    <w:p w14:paraId="41E3B31B" w14:textId="695012D0" w:rsidR="0061095D" w:rsidRDefault="00D21218" w:rsidP="002D47E4">
      <w:pPr>
        <w:ind w:left="1440" w:hanging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2D47E4">
        <w:rPr>
          <w:rFonts w:asciiTheme="minorHAnsi" w:hAnsiTheme="minorHAnsi" w:cstheme="minorHAnsi"/>
          <w:szCs w:val="24"/>
        </w:rPr>
        <w:t>rom Cllr Hale land south of Symn Lane</w:t>
      </w:r>
    </w:p>
    <w:p w14:paraId="41E3B31C" w14:textId="77777777" w:rsidR="000C3D6E" w:rsidRDefault="0061095D" w:rsidP="002D47E4">
      <w:pPr>
        <w:ind w:left="1440" w:hanging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2D47E4" w:rsidRPr="002D47E4">
        <w:rPr>
          <w:rFonts w:asciiTheme="minorHAnsi" w:hAnsiTheme="minorHAnsi" w:cstheme="minorHAnsi"/>
          <w:szCs w:val="24"/>
        </w:rPr>
        <w:t>pplication as living in the neighbourhood- personal interest.</w:t>
      </w:r>
      <w:r w:rsidR="00FD6F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Cllr Claydon proposed that the</w:t>
      </w:r>
    </w:p>
    <w:p w14:paraId="41E3B31D" w14:textId="77777777" w:rsidR="000C3D6E" w:rsidRDefault="000C3D6E" w:rsidP="002D47E4">
      <w:pPr>
        <w:ind w:left="1440" w:hanging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Council should grant itself a dis</w:t>
      </w:r>
      <w:r w:rsidR="00660D6A">
        <w:rPr>
          <w:rFonts w:asciiTheme="minorHAnsi" w:hAnsiTheme="minorHAnsi" w:cstheme="minorHAnsi"/>
          <w:szCs w:val="24"/>
        </w:rPr>
        <w:t>pensation so that it could deal</w:t>
      </w:r>
      <w:r>
        <w:rPr>
          <w:rFonts w:asciiTheme="minorHAnsi" w:hAnsiTheme="minorHAnsi" w:cstheme="minorHAnsi"/>
          <w:szCs w:val="24"/>
        </w:rPr>
        <w:t xml:space="preserve"> with the </w:t>
      </w:r>
      <w:r w:rsidR="0061095D">
        <w:rPr>
          <w:rFonts w:asciiTheme="minorHAnsi" w:hAnsiTheme="minorHAnsi" w:cstheme="minorHAnsi"/>
          <w:szCs w:val="24"/>
        </w:rPr>
        <w:t>St</w:t>
      </w:r>
      <w:r>
        <w:rPr>
          <w:rFonts w:asciiTheme="minorHAnsi" w:hAnsiTheme="minorHAnsi" w:cstheme="minorHAnsi"/>
          <w:szCs w:val="24"/>
        </w:rPr>
        <w:t xml:space="preserve"> </w:t>
      </w:r>
      <w:r w:rsidR="0061095D">
        <w:rPr>
          <w:rFonts w:asciiTheme="minorHAnsi" w:hAnsiTheme="minorHAnsi" w:cstheme="minorHAnsi"/>
          <w:szCs w:val="24"/>
        </w:rPr>
        <w:t xml:space="preserve">Mary’s Church </w:t>
      </w:r>
      <w:r>
        <w:rPr>
          <w:rFonts w:asciiTheme="minorHAnsi" w:hAnsiTheme="minorHAnsi" w:cstheme="minorHAnsi"/>
          <w:szCs w:val="24"/>
        </w:rPr>
        <w:t>tree</w:t>
      </w:r>
    </w:p>
    <w:p w14:paraId="41E3B31E" w14:textId="77777777" w:rsidR="000C3D6E" w:rsidRDefault="000C3D6E" w:rsidP="000C3D6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61095D">
        <w:rPr>
          <w:rFonts w:asciiTheme="minorHAnsi" w:hAnsiTheme="minorHAnsi" w:cstheme="minorHAnsi"/>
          <w:szCs w:val="24"/>
        </w:rPr>
        <w:t xml:space="preserve">pplication </w:t>
      </w:r>
      <w:r>
        <w:rPr>
          <w:rFonts w:asciiTheme="minorHAnsi" w:hAnsiTheme="minorHAnsi" w:cstheme="minorHAnsi"/>
          <w:szCs w:val="24"/>
        </w:rPr>
        <w:t xml:space="preserve">which </w:t>
      </w:r>
      <w:r w:rsidR="0061095D">
        <w:rPr>
          <w:rFonts w:asciiTheme="minorHAnsi" w:hAnsiTheme="minorHAnsi" w:cstheme="minorHAnsi"/>
          <w:szCs w:val="24"/>
        </w:rPr>
        <w:t xml:space="preserve">the Town Council </w:t>
      </w:r>
      <w:r>
        <w:rPr>
          <w:rFonts w:asciiTheme="minorHAnsi" w:hAnsiTheme="minorHAnsi" w:cstheme="minorHAnsi"/>
          <w:szCs w:val="24"/>
        </w:rPr>
        <w:t xml:space="preserve">has responsibility to </w:t>
      </w:r>
      <w:r w:rsidR="0061095D">
        <w:rPr>
          <w:rFonts w:asciiTheme="minorHAnsi" w:hAnsiTheme="minorHAnsi" w:cstheme="minorHAnsi"/>
          <w:szCs w:val="24"/>
        </w:rPr>
        <w:t>maintain</w:t>
      </w:r>
      <w:r>
        <w:rPr>
          <w:rFonts w:asciiTheme="minorHAnsi" w:hAnsiTheme="minorHAnsi" w:cstheme="minorHAnsi"/>
          <w:szCs w:val="24"/>
        </w:rPr>
        <w:t>. This</w:t>
      </w:r>
      <w:r w:rsidR="0061095D">
        <w:rPr>
          <w:rFonts w:asciiTheme="minorHAnsi" w:hAnsiTheme="minorHAnsi" w:cstheme="minorHAnsi"/>
          <w:szCs w:val="24"/>
        </w:rPr>
        <w:t xml:space="preserve"> was seconded by Cllr</w:t>
      </w:r>
    </w:p>
    <w:p w14:paraId="41E3B31F" w14:textId="77777777" w:rsidR="000C3D6E" w:rsidRDefault="0061095D" w:rsidP="007E176D">
      <w:pPr>
        <w:ind w:left="1440" w:hanging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Smith agreed all in</w:t>
      </w:r>
      <w:r w:rsidR="00FD6F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favour.</w:t>
      </w:r>
      <w:r w:rsidR="00FD6F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Cllrs John and June Cordwell</w:t>
      </w:r>
      <w:r w:rsidR="00FD6F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requested clarification regarding the </w:t>
      </w:r>
    </w:p>
    <w:p w14:paraId="41E3B320" w14:textId="77777777" w:rsidR="000C3D6E" w:rsidRDefault="0061095D" w:rsidP="007E176D">
      <w:pPr>
        <w:ind w:left="1440" w:hanging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Renishaw application. Cllr</w:t>
      </w:r>
      <w:r w:rsidR="00FD6F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Claydon confirmed that a</w:t>
      </w:r>
      <w:r w:rsidR="000C3D6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declaration of interest did not apply in this</w:t>
      </w:r>
    </w:p>
    <w:p w14:paraId="41E3B321" w14:textId="77777777" w:rsidR="0061095D" w:rsidRDefault="00660D6A" w:rsidP="000C3D6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instance</w:t>
      </w:r>
      <w:r w:rsidR="0061095D">
        <w:rPr>
          <w:rFonts w:asciiTheme="minorHAnsi" w:hAnsiTheme="minorHAnsi" w:cstheme="minorHAnsi"/>
          <w:szCs w:val="24"/>
        </w:rPr>
        <w:t>.</w:t>
      </w:r>
    </w:p>
    <w:p w14:paraId="41E3B322" w14:textId="77777777" w:rsidR="000C3D6E" w:rsidRDefault="000C3D6E" w:rsidP="000C3D6E">
      <w:pPr>
        <w:rPr>
          <w:rFonts w:asciiTheme="minorHAnsi" w:hAnsiTheme="minorHAnsi" w:cstheme="minorHAnsi"/>
          <w:b/>
          <w:szCs w:val="24"/>
        </w:rPr>
      </w:pPr>
    </w:p>
    <w:p w14:paraId="4252E24D" w14:textId="77777777" w:rsidR="00D21218" w:rsidRDefault="007E176D" w:rsidP="003C6094">
      <w:pPr>
        <w:pStyle w:val="Heading2"/>
      </w:pPr>
      <w:r w:rsidRPr="00261E7D">
        <w:t>P.58</w:t>
      </w:r>
      <w:r w:rsidR="0001593A">
        <w:t>51</w:t>
      </w:r>
      <w:r w:rsidR="003F1FE0" w:rsidRPr="00261E7D">
        <w:tab/>
      </w:r>
      <w:r w:rsidR="00D573D2" w:rsidRPr="00261E7D">
        <w:t>Public</w:t>
      </w:r>
    </w:p>
    <w:p w14:paraId="41E3B323" w14:textId="3FEEAC40" w:rsidR="0001593A" w:rsidRPr="00261E7D" w:rsidRDefault="007B5825" w:rsidP="0001593A">
      <w:pPr>
        <w:ind w:left="1440" w:hanging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01593A">
        <w:rPr>
          <w:rFonts w:asciiTheme="minorHAnsi" w:hAnsiTheme="minorHAnsi" w:cstheme="minorHAnsi"/>
          <w:szCs w:val="24"/>
        </w:rPr>
        <w:t>No comment</w:t>
      </w:r>
      <w:r w:rsidR="00224DF7">
        <w:rPr>
          <w:rFonts w:asciiTheme="minorHAnsi" w:hAnsiTheme="minorHAnsi" w:cstheme="minorHAnsi"/>
          <w:szCs w:val="24"/>
        </w:rPr>
        <w:t>s</w:t>
      </w:r>
      <w:r w:rsidR="0001593A">
        <w:rPr>
          <w:rFonts w:asciiTheme="minorHAnsi" w:hAnsiTheme="minorHAnsi" w:cstheme="minorHAnsi"/>
          <w:szCs w:val="24"/>
        </w:rPr>
        <w:t>.</w:t>
      </w:r>
    </w:p>
    <w:p w14:paraId="71881EAD" w14:textId="3EECD184" w:rsidR="00D21218" w:rsidRDefault="00FC23F0" w:rsidP="003C6094">
      <w:pPr>
        <w:pStyle w:val="Heading2"/>
      </w:pPr>
      <w:r w:rsidRPr="00F60938">
        <w:t>P.5</w:t>
      </w:r>
      <w:r w:rsidR="007E176D" w:rsidRPr="00F60938">
        <w:t>8</w:t>
      </w:r>
      <w:r w:rsidR="00774C1F">
        <w:t>52</w:t>
      </w:r>
      <w:r w:rsidR="0053795C">
        <w:tab/>
      </w:r>
      <w:r w:rsidR="006A7F3F" w:rsidRPr="00F60938">
        <w:t>Chairman’s Report</w:t>
      </w:r>
      <w:r w:rsidR="000F2543" w:rsidRPr="00F60938">
        <w:t xml:space="preserve"> </w:t>
      </w:r>
    </w:p>
    <w:p w14:paraId="41E3B324" w14:textId="00C06FA8" w:rsidR="00CC6E3B" w:rsidRDefault="007B5825" w:rsidP="00131BC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</w:t>
      </w:r>
      <w:r w:rsidR="00A85091" w:rsidRPr="00F60938">
        <w:rPr>
          <w:rFonts w:asciiTheme="minorHAnsi" w:hAnsiTheme="minorHAnsi" w:cstheme="minorHAnsi"/>
          <w:sz w:val="24"/>
          <w:szCs w:val="24"/>
        </w:rPr>
        <w:t xml:space="preserve"> Claydon </w:t>
      </w:r>
      <w:r w:rsidR="00BD63E2">
        <w:rPr>
          <w:rFonts w:asciiTheme="minorHAnsi" w:hAnsiTheme="minorHAnsi" w:cstheme="minorHAnsi"/>
          <w:sz w:val="24"/>
          <w:szCs w:val="24"/>
        </w:rPr>
        <w:t xml:space="preserve">circulated a report in advance </w:t>
      </w:r>
      <w:r>
        <w:rPr>
          <w:rFonts w:asciiTheme="minorHAnsi" w:hAnsiTheme="minorHAnsi" w:cstheme="minorHAnsi"/>
          <w:sz w:val="24"/>
          <w:szCs w:val="24"/>
        </w:rPr>
        <w:t>containing</w:t>
      </w:r>
      <w:r w:rsidR="00D040AE">
        <w:rPr>
          <w:rFonts w:asciiTheme="minorHAnsi" w:hAnsiTheme="minorHAnsi" w:cstheme="minorHAnsi"/>
          <w:sz w:val="24"/>
          <w:szCs w:val="24"/>
        </w:rPr>
        <w:t xml:space="preserve"> comments </w:t>
      </w:r>
      <w:r>
        <w:rPr>
          <w:rFonts w:asciiTheme="minorHAnsi" w:hAnsiTheme="minorHAnsi" w:cstheme="minorHAnsi"/>
          <w:sz w:val="24"/>
          <w:szCs w:val="24"/>
        </w:rPr>
        <w:t xml:space="preserve">he had prepared </w:t>
      </w:r>
      <w:r w:rsidR="00D040AE">
        <w:rPr>
          <w:rFonts w:asciiTheme="minorHAnsi" w:hAnsiTheme="minorHAnsi" w:cstheme="minorHAnsi"/>
          <w:sz w:val="24"/>
          <w:szCs w:val="24"/>
        </w:rPr>
        <w:t>on the following documents</w:t>
      </w:r>
      <w:r w:rsidR="00A85091" w:rsidRPr="00F60938">
        <w:rPr>
          <w:rFonts w:asciiTheme="minorHAnsi" w:hAnsiTheme="minorHAnsi" w:cstheme="minorHAnsi"/>
          <w:sz w:val="24"/>
          <w:szCs w:val="24"/>
        </w:rPr>
        <w:t>:</w:t>
      </w:r>
      <w:r w:rsidR="00D040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3B325" w14:textId="017363D6" w:rsidR="00BD63E2" w:rsidRDefault="00071D81" w:rsidP="0011411D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Stroud District Local Plan Review, Emerging Strategy Paper. The report outlined prepared comments to send to SDC as a response from WTC. He added that SDC will be holding a Local Plan </w:t>
      </w:r>
      <w:r w:rsidR="00275F78">
        <w:rPr>
          <w:rFonts w:asciiTheme="minorHAnsi" w:hAnsiTheme="minorHAnsi" w:cstheme="minorHAnsi"/>
          <w:sz w:val="24"/>
          <w:szCs w:val="24"/>
        </w:rPr>
        <w:t>Review Public Consultation exhibition on Monday 17</w:t>
      </w:r>
      <w:r w:rsidR="00275F78" w:rsidRPr="00275F7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75F78">
        <w:rPr>
          <w:rFonts w:asciiTheme="minorHAnsi" w:hAnsiTheme="minorHAnsi" w:cstheme="minorHAnsi"/>
          <w:sz w:val="24"/>
          <w:szCs w:val="24"/>
        </w:rPr>
        <w:t xml:space="preserve"> December in the Town Hall</w:t>
      </w:r>
      <w:r w:rsidR="00D040AE">
        <w:rPr>
          <w:rFonts w:asciiTheme="minorHAnsi" w:hAnsiTheme="minorHAnsi" w:cstheme="minorHAnsi"/>
          <w:sz w:val="24"/>
          <w:szCs w:val="24"/>
        </w:rPr>
        <w:t xml:space="preserve"> from 1.30pm-5.30pm</w:t>
      </w:r>
      <w:r w:rsidR="00482031">
        <w:rPr>
          <w:rFonts w:asciiTheme="minorHAnsi" w:hAnsiTheme="minorHAnsi" w:cstheme="minorHAnsi"/>
          <w:sz w:val="24"/>
          <w:szCs w:val="24"/>
        </w:rPr>
        <w:t>. I</w:t>
      </w:r>
      <w:r w:rsidR="00275F78">
        <w:rPr>
          <w:rFonts w:asciiTheme="minorHAnsi" w:hAnsiTheme="minorHAnsi" w:cstheme="minorHAnsi"/>
          <w:sz w:val="24"/>
          <w:szCs w:val="24"/>
        </w:rPr>
        <w:t xml:space="preserve">t was noted that </w:t>
      </w:r>
      <w:r w:rsidR="00D040AE">
        <w:rPr>
          <w:rFonts w:asciiTheme="minorHAnsi" w:hAnsiTheme="minorHAnsi" w:cstheme="minorHAnsi"/>
          <w:sz w:val="24"/>
          <w:szCs w:val="24"/>
        </w:rPr>
        <w:t>attendance might be low due to the time slot. However</w:t>
      </w:r>
      <w:r w:rsidR="00482031">
        <w:rPr>
          <w:rFonts w:asciiTheme="minorHAnsi" w:hAnsiTheme="minorHAnsi" w:cstheme="minorHAnsi"/>
          <w:sz w:val="24"/>
          <w:szCs w:val="24"/>
        </w:rPr>
        <w:t>,</w:t>
      </w:r>
      <w:r w:rsidR="00D040AE">
        <w:rPr>
          <w:rFonts w:asciiTheme="minorHAnsi" w:hAnsiTheme="minorHAnsi" w:cstheme="minorHAnsi"/>
          <w:sz w:val="24"/>
          <w:szCs w:val="24"/>
        </w:rPr>
        <w:t xml:space="preserve"> the exhibition had to be arranged when the Town Hall was </w:t>
      </w:r>
      <w:r w:rsidR="007B5825">
        <w:rPr>
          <w:rFonts w:asciiTheme="minorHAnsi" w:hAnsiTheme="minorHAnsi" w:cstheme="minorHAnsi"/>
          <w:sz w:val="24"/>
          <w:szCs w:val="24"/>
        </w:rPr>
        <w:t>not being used by regular users</w:t>
      </w:r>
      <w:r w:rsidR="00D040AE">
        <w:rPr>
          <w:rFonts w:asciiTheme="minorHAnsi" w:hAnsiTheme="minorHAnsi" w:cstheme="minorHAnsi"/>
          <w:sz w:val="24"/>
          <w:szCs w:val="24"/>
        </w:rPr>
        <w:t xml:space="preserve"> and </w:t>
      </w:r>
      <w:r w:rsidR="00482031">
        <w:rPr>
          <w:rFonts w:asciiTheme="minorHAnsi" w:hAnsiTheme="minorHAnsi" w:cstheme="minorHAnsi"/>
          <w:sz w:val="24"/>
          <w:szCs w:val="24"/>
        </w:rPr>
        <w:t>the Town Clerk</w:t>
      </w:r>
      <w:r w:rsidR="00275F78">
        <w:rPr>
          <w:rFonts w:asciiTheme="minorHAnsi" w:hAnsiTheme="minorHAnsi" w:cstheme="minorHAnsi"/>
          <w:sz w:val="24"/>
          <w:szCs w:val="24"/>
        </w:rPr>
        <w:t xml:space="preserve"> had contact</w:t>
      </w:r>
      <w:r w:rsidR="000C3D6E">
        <w:rPr>
          <w:rFonts w:asciiTheme="minorHAnsi" w:hAnsiTheme="minorHAnsi" w:cstheme="minorHAnsi"/>
          <w:sz w:val="24"/>
          <w:szCs w:val="24"/>
        </w:rPr>
        <w:t>ed</w:t>
      </w:r>
      <w:r w:rsidR="00275F78">
        <w:rPr>
          <w:rFonts w:asciiTheme="minorHAnsi" w:hAnsiTheme="minorHAnsi" w:cstheme="minorHAnsi"/>
          <w:sz w:val="24"/>
          <w:szCs w:val="24"/>
        </w:rPr>
        <w:t xml:space="preserve"> SDC as originally </w:t>
      </w:r>
      <w:r w:rsidR="002D47E4">
        <w:rPr>
          <w:rFonts w:asciiTheme="minorHAnsi" w:hAnsiTheme="minorHAnsi" w:cstheme="minorHAnsi"/>
          <w:sz w:val="24"/>
          <w:szCs w:val="24"/>
        </w:rPr>
        <w:t xml:space="preserve">a </w:t>
      </w:r>
      <w:r w:rsidR="00275F78">
        <w:rPr>
          <w:rFonts w:asciiTheme="minorHAnsi" w:hAnsiTheme="minorHAnsi" w:cstheme="minorHAnsi"/>
          <w:sz w:val="24"/>
          <w:szCs w:val="24"/>
        </w:rPr>
        <w:t xml:space="preserve">Wotton </w:t>
      </w:r>
      <w:r w:rsidR="002D47E4">
        <w:rPr>
          <w:rFonts w:asciiTheme="minorHAnsi" w:hAnsiTheme="minorHAnsi" w:cstheme="minorHAnsi"/>
          <w:sz w:val="24"/>
          <w:szCs w:val="24"/>
        </w:rPr>
        <w:t xml:space="preserve">event </w:t>
      </w:r>
      <w:r w:rsidR="00275F78">
        <w:rPr>
          <w:rFonts w:asciiTheme="minorHAnsi" w:hAnsiTheme="minorHAnsi" w:cstheme="minorHAnsi"/>
          <w:sz w:val="24"/>
          <w:szCs w:val="24"/>
        </w:rPr>
        <w:t>was not included.</w:t>
      </w:r>
    </w:p>
    <w:p w14:paraId="41E3B326" w14:textId="7ECEE932" w:rsidR="00275F78" w:rsidRDefault="00275F78" w:rsidP="0011411D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Gloucestershire Vision 2050, Concordat Oct 18. </w:t>
      </w:r>
      <w:r w:rsidR="00993E87">
        <w:rPr>
          <w:rFonts w:asciiTheme="minorHAnsi" w:hAnsiTheme="minorHAnsi" w:cstheme="minorHAnsi"/>
          <w:sz w:val="24"/>
          <w:szCs w:val="24"/>
        </w:rPr>
        <w:t xml:space="preserve">Following correspondence from SDC Cllr Tucker. </w:t>
      </w:r>
      <w:r>
        <w:rPr>
          <w:rFonts w:asciiTheme="minorHAnsi" w:hAnsiTheme="minorHAnsi" w:cstheme="minorHAnsi"/>
          <w:sz w:val="24"/>
          <w:szCs w:val="24"/>
        </w:rPr>
        <w:t xml:space="preserve">Cllr Claydon </w:t>
      </w:r>
      <w:r w:rsidR="00774C1F">
        <w:rPr>
          <w:rFonts w:asciiTheme="minorHAnsi" w:hAnsiTheme="minorHAnsi" w:cstheme="minorHAnsi"/>
          <w:sz w:val="24"/>
          <w:szCs w:val="24"/>
        </w:rPr>
        <w:t xml:space="preserve">prepared comments regarding the concordat </w:t>
      </w:r>
      <w:r w:rsidR="00993E87">
        <w:rPr>
          <w:rFonts w:asciiTheme="minorHAnsi" w:hAnsiTheme="minorHAnsi" w:cstheme="minorHAnsi"/>
          <w:sz w:val="24"/>
          <w:szCs w:val="24"/>
        </w:rPr>
        <w:t>as there has already been a 1</w:t>
      </w:r>
      <w:r w:rsidR="00993E87" w:rsidRPr="00993E8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993E87">
        <w:rPr>
          <w:rFonts w:asciiTheme="minorHAnsi" w:hAnsiTheme="minorHAnsi" w:cstheme="minorHAnsi"/>
          <w:sz w:val="24"/>
          <w:szCs w:val="24"/>
        </w:rPr>
        <w:t xml:space="preserve"> tier consultation and new comments are now </w:t>
      </w:r>
      <w:r w:rsidR="005743AE">
        <w:rPr>
          <w:rFonts w:asciiTheme="minorHAnsi" w:hAnsiTheme="minorHAnsi" w:cstheme="minorHAnsi"/>
          <w:sz w:val="24"/>
          <w:szCs w:val="24"/>
        </w:rPr>
        <w:t>welcomed.</w:t>
      </w:r>
      <w:r w:rsidR="00993E87">
        <w:rPr>
          <w:rFonts w:asciiTheme="minorHAnsi" w:hAnsiTheme="minorHAnsi" w:cstheme="minorHAnsi"/>
          <w:sz w:val="24"/>
          <w:szCs w:val="24"/>
        </w:rPr>
        <w:t xml:space="preserve"> </w:t>
      </w:r>
      <w:r w:rsidR="00D040AE">
        <w:rPr>
          <w:rFonts w:asciiTheme="minorHAnsi" w:hAnsiTheme="minorHAnsi" w:cstheme="minorHAnsi"/>
          <w:sz w:val="24"/>
          <w:szCs w:val="24"/>
        </w:rPr>
        <w:t>It was noted that the aims of the vision are very ambitious and challenging and has raised many issues that need consideration.</w:t>
      </w:r>
    </w:p>
    <w:p w14:paraId="41E3B327" w14:textId="62D51581" w:rsidR="00774C1F" w:rsidRDefault="00774C1F" w:rsidP="0011411D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SDC Draft Statement of Community Involveme</w:t>
      </w:r>
      <w:r w:rsidR="00D040AE">
        <w:rPr>
          <w:rFonts w:asciiTheme="minorHAnsi" w:hAnsiTheme="minorHAnsi" w:cstheme="minorHAnsi"/>
          <w:sz w:val="24"/>
          <w:szCs w:val="24"/>
        </w:rPr>
        <w:t>nt Nov 18. The report outlined some</w:t>
      </w:r>
      <w:r>
        <w:rPr>
          <w:rFonts w:asciiTheme="minorHAnsi" w:hAnsiTheme="minorHAnsi" w:cstheme="minorHAnsi"/>
          <w:sz w:val="24"/>
          <w:szCs w:val="24"/>
        </w:rPr>
        <w:t xml:space="preserve"> prepared </w:t>
      </w:r>
      <w:r w:rsidR="00482031">
        <w:rPr>
          <w:rFonts w:asciiTheme="minorHAnsi" w:hAnsiTheme="minorHAnsi" w:cstheme="minorHAnsi"/>
          <w:sz w:val="24"/>
          <w:szCs w:val="24"/>
        </w:rPr>
        <w:t>comments regarding the local p</w:t>
      </w:r>
      <w:r w:rsidR="00D040AE">
        <w:rPr>
          <w:rFonts w:asciiTheme="minorHAnsi" w:hAnsiTheme="minorHAnsi" w:cstheme="minorHAnsi"/>
          <w:sz w:val="24"/>
          <w:szCs w:val="24"/>
        </w:rPr>
        <w:t>lan and the planning application process included in</w:t>
      </w:r>
      <w:r w:rsidR="005743AE">
        <w:rPr>
          <w:rFonts w:asciiTheme="minorHAnsi" w:hAnsiTheme="minorHAnsi" w:cstheme="minorHAnsi"/>
          <w:sz w:val="24"/>
          <w:szCs w:val="24"/>
        </w:rPr>
        <w:t xml:space="preserve"> the </w:t>
      </w:r>
      <w:r>
        <w:rPr>
          <w:rFonts w:asciiTheme="minorHAnsi" w:hAnsiTheme="minorHAnsi" w:cstheme="minorHAnsi"/>
          <w:sz w:val="24"/>
          <w:szCs w:val="24"/>
        </w:rPr>
        <w:t>stateme</w:t>
      </w:r>
      <w:r w:rsidR="00D040AE">
        <w:rPr>
          <w:rFonts w:asciiTheme="minorHAnsi" w:hAnsiTheme="minorHAnsi" w:cstheme="minorHAnsi"/>
          <w:sz w:val="24"/>
          <w:szCs w:val="24"/>
        </w:rPr>
        <w:t>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E3B328" w14:textId="77777777" w:rsidR="00261E7D" w:rsidRDefault="007B5825" w:rsidP="002D57F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Claydon requested that</w:t>
      </w:r>
      <w:r w:rsidR="00774C1F">
        <w:rPr>
          <w:rFonts w:asciiTheme="minorHAnsi" w:hAnsiTheme="minorHAnsi" w:cstheme="minorHAnsi"/>
          <w:sz w:val="24"/>
          <w:szCs w:val="24"/>
        </w:rPr>
        <w:t xml:space="preserve"> councillors review </w:t>
      </w:r>
      <w:r w:rsidR="00482031">
        <w:rPr>
          <w:rFonts w:asciiTheme="minorHAnsi" w:hAnsiTheme="minorHAnsi" w:cstheme="minorHAnsi"/>
          <w:sz w:val="24"/>
          <w:szCs w:val="24"/>
        </w:rPr>
        <w:t xml:space="preserve">all </w:t>
      </w:r>
      <w:r w:rsidR="00774C1F">
        <w:rPr>
          <w:rFonts w:asciiTheme="minorHAnsi" w:hAnsiTheme="minorHAnsi" w:cstheme="minorHAnsi"/>
          <w:sz w:val="24"/>
          <w:szCs w:val="24"/>
        </w:rPr>
        <w:t>the documents and send any comments to him</w:t>
      </w:r>
      <w:r>
        <w:rPr>
          <w:rFonts w:asciiTheme="minorHAnsi" w:hAnsiTheme="minorHAnsi" w:cstheme="minorHAnsi"/>
          <w:sz w:val="24"/>
          <w:szCs w:val="24"/>
        </w:rPr>
        <w:t>,</w:t>
      </w:r>
      <w:r w:rsidR="00774C1F">
        <w:rPr>
          <w:rFonts w:asciiTheme="minorHAnsi" w:hAnsiTheme="minorHAnsi" w:cstheme="minorHAnsi"/>
          <w:sz w:val="24"/>
          <w:szCs w:val="24"/>
        </w:rPr>
        <w:t xml:space="preserve"> so that they can be amalgamated ready for discu</w:t>
      </w:r>
      <w:r w:rsidR="005743AE">
        <w:rPr>
          <w:rFonts w:asciiTheme="minorHAnsi" w:hAnsiTheme="minorHAnsi" w:cstheme="minorHAnsi"/>
          <w:sz w:val="24"/>
          <w:szCs w:val="24"/>
        </w:rPr>
        <w:t xml:space="preserve">ssion </w:t>
      </w:r>
      <w:r w:rsidR="000C3D6E">
        <w:rPr>
          <w:rFonts w:asciiTheme="minorHAnsi" w:hAnsiTheme="minorHAnsi" w:cstheme="minorHAnsi"/>
          <w:sz w:val="24"/>
          <w:szCs w:val="24"/>
        </w:rPr>
        <w:t xml:space="preserve">and agreement </w:t>
      </w:r>
      <w:r w:rsidR="005743AE">
        <w:rPr>
          <w:rFonts w:asciiTheme="minorHAnsi" w:hAnsiTheme="minorHAnsi" w:cstheme="minorHAnsi"/>
          <w:sz w:val="24"/>
          <w:szCs w:val="24"/>
        </w:rPr>
        <w:t xml:space="preserve">at the </w:t>
      </w:r>
      <w:r w:rsidR="00482031">
        <w:rPr>
          <w:rFonts w:asciiTheme="minorHAnsi" w:hAnsiTheme="minorHAnsi" w:cstheme="minorHAnsi"/>
          <w:sz w:val="24"/>
          <w:szCs w:val="24"/>
        </w:rPr>
        <w:t xml:space="preserve">next </w:t>
      </w:r>
      <w:r w:rsidR="005743AE">
        <w:rPr>
          <w:rFonts w:asciiTheme="minorHAnsi" w:hAnsiTheme="minorHAnsi" w:cstheme="minorHAnsi"/>
          <w:sz w:val="24"/>
          <w:szCs w:val="24"/>
        </w:rPr>
        <w:t>meeting</w:t>
      </w:r>
      <w:r>
        <w:rPr>
          <w:rFonts w:asciiTheme="minorHAnsi" w:hAnsiTheme="minorHAnsi" w:cstheme="minorHAnsi"/>
          <w:sz w:val="24"/>
          <w:szCs w:val="24"/>
        </w:rPr>
        <w:t>,</w:t>
      </w:r>
      <w:r w:rsidR="005743AE">
        <w:rPr>
          <w:rFonts w:asciiTheme="minorHAnsi" w:hAnsiTheme="minorHAnsi" w:cstheme="minorHAnsi"/>
          <w:sz w:val="24"/>
          <w:szCs w:val="24"/>
        </w:rPr>
        <w:t xml:space="preserve"> as a response</w:t>
      </w:r>
      <w:r w:rsidR="00774C1F">
        <w:rPr>
          <w:rFonts w:asciiTheme="minorHAnsi" w:hAnsiTheme="minorHAnsi" w:cstheme="minorHAnsi"/>
          <w:sz w:val="24"/>
          <w:szCs w:val="24"/>
        </w:rPr>
        <w:t xml:space="preserve"> need</w:t>
      </w:r>
      <w:r w:rsidR="005743AE">
        <w:rPr>
          <w:rFonts w:asciiTheme="minorHAnsi" w:hAnsiTheme="minorHAnsi" w:cstheme="minorHAnsi"/>
          <w:sz w:val="24"/>
          <w:szCs w:val="24"/>
        </w:rPr>
        <w:t>s</w:t>
      </w:r>
      <w:r w:rsidR="00774C1F">
        <w:rPr>
          <w:rFonts w:asciiTheme="minorHAnsi" w:hAnsiTheme="minorHAnsi" w:cstheme="minorHAnsi"/>
          <w:sz w:val="24"/>
          <w:szCs w:val="24"/>
        </w:rPr>
        <w:t xml:space="preserve"> to be sent by 18</w:t>
      </w:r>
      <w:r w:rsidR="00774C1F" w:rsidRPr="00774C1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74C1F">
        <w:rPr>
          <w:rFonts w:asciiTheme="minorHAnsi" w:hAnsiTheme="minorHAnsi" w:cstheme="minorHAnsi"/>
          <w:sz w:val="24"/>
          <w:szCs w:val="24"/>
        </w:rPr>
        <w:t xml:space="preserve"> January 2019.</w:t>
      </w:r>
    </w:p>
    <w:p w14:paraId="41E3B329" w14:textId="77777777" w:rsidR="0061095D" w:rsidRPr="00261E7D" w:rsidRDefault="0061095D" w:rsidP="002D57F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5305E1" w14:textId="1E2E8A60" w:rsidR="00D21218" w:rsidRDefault="007E176D" w:rsidP="003C6094">
      <w:pPr>
        <w:pStyle w:val="Heading2"/>
      </w:pPr>
      <w:r w:rsidRPr="00261E7D">
        <w:lastRenderedPageBreak/>
        <w:t>P.58</w:t>
      </w:r>
      <w:r w:rsidR="00774C1F">
        <w:t>53</w:t>
      </w:r>
      <w:r w:rsidR="003F1FE0" w:rsidRPr="00261E7D">
        <w:tab/>
      </w:r>
      <w:r w:rsidR="00B47AFF" w:rsidRPr="00261E7D">
        <w:t xml:space="preserve">Minutes of </w:t>
      </w:r>
      <w:r w:rsidR="00E11682" w:rsidRPr="00261E7D">
        <w:t xml:space="preserve">Planning </w:t>
      </w:r>
      <w:r w:rsidR="00306CA1" w:rsidRPr="00261E7D">
        <w:t>Meeting</w:t>
      </w:r>
      <w:r w:rsidR="00741C0B">
        <w:t xml:space="preserve"> </w:t>
      </w:r>
    </w:p>
    <w:p w14:paraId="41E3B32A" w14:textId="0E0DB7DB" w:rsidR="002D57F0" w:rsidRPr="00261E7D" w:rsidRDefault="003B5309" w:rsidP="001115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261E7D">
        <w:rPr>
          <w:rFonts w:asciiTheme="minorHAnsi" w:hAnsiTheme="minorHAnsi" w:cstheme="minorHAnsi"/>
          <w:sz w:val="24"/>
          <w:szCs w:val="24"/>
        </w:rPr>
        <w:t>T</w:t>
      </w:r>
      <w:r w:rsidR="00406235" w:rsidRPr="00261E7D">
        <w:rPr>
          <w:rFonts w:asciiTheme="minorHAnsi" w:hAnsiTheme="minorHAnsi" w:cstheme="minorHAnsi"/>
          <w:sz w:val="24"/>
          <w:szCs w:val="24"/>
        </w:rPr>
        <w:t>o approve M</w:t>
      </w:r>
      <w:r w:rsidR="0019257C" w:rsidRPr="00261E7D">
        <w:rPr>
          <w:rFonts w:asciiTheme="minorHAnsi" w:hAnsiTheme="minorHAnsi" w:cstheme="minorHAnsi"/>
          <w:sz w:val="24"/>
          <w:szCs w:val="24"/>
        </w:rPr>
        <w:t xml:space="preserve">inutes </w:t>
      </w:r>
      <w:r w:rsidR="00406235" w:rsidRPr="00261E7D">
        <w:rPr>
          <w:rFonts w:asciiTheme="minorHAnsi" w:hAnsiTheme="minorHAnsi" w:cstheme="minorHAnsi"/>
          <w:sz w:val="24"/>
          <w:szCs w:val="24"/>
        </w:rPr>
        <w:t xml:space="preserve">of </w:t>
      </w:r>
      <w:r w:rsidR="00774C1F">
        <w:rPr>
          <w:rFonts w:asciiTheme="minorHAnsi" w:hAnsiTheme="minorHAnsi" w:cstheme="minorHAnsi"/>
          <w:sz w:val="24"/>
          <w:szCs w:val="24"/>
        </w:rPr>
        <w:t>October 2018</w:t>
      </w:r>
      <w:r w:rsidR="001115B0" w:rsidRPr="00261E7D">
        <w:rPr>
          <w:rFonts w:asciiTheme="minorHAnsi" w:hAnsiTheme="minorHAnsi" w:cstheme="minorHAnsi"/>
          <w:sz w:val="24"/>
          <w:szCs w:val="24"/>
        </w:rPr>
        <w:t xml:space="preserve">. It was proposed </w:t>
      </w:r>
      <w:r w:rsidR="00C739B3" w:rsidRPr="00261E7D">
        <w:rPr>
          <w:rFonts w:asciiTheme="minorHAnsi" w:hAnsiTheme="minorHAnsi" w:cstheme="minorHAnsi"/>
          <w:sz w:val="24"/>
          <w:szCs w:val="24"/>
        </w:rPr>
        <w:t xml:space="preserve">by Cllr </w:t>
      </w:r>
      <w:r w:rsidR="00774C1F">
        <w:rPr>
          <w:rFonts w:asciiTheme="minorHAnsi" w:hAnsiTheme="minorHAnsi" w:cstheme="minorHAnsi"/>
          <w:sz w:val="24"/>
          <w:szCs w:val="24"/>
        </w:rPr>
        <w:t>L farmer</w:t>
      </w:r>
      <w:r w:rsidR="00131BCE" w:rsidRPr="00261E7D">
        <w:rPr>
          <w:rFonts w:asciiTheme="minorHAnsi" w:hAnsiTheme="minorHAnsi" w:cstheme="minorHAnsi"/>
          <w:sz w:val="24"/>
          <w:szCs w:val="24"/>
        </w:rPr>
        <w:t xml:space="preserve"> </w:t>
      </w:r>
      <w:r w:rsidR="00C739B3" w:rsidRPr="00261E7D">
        <w:rPr>
          <w:rFonts w:asciiTheme="minorHAnsi" w:hAnsiTheme="minorHAnsi" w:cstheme="minorHAnsi"/>
          <w:sz w:val="24"/>
          <w:szCs w:val="24"/>
        </w:rPr>
        <w:t xml:space="preserve">and seconded by Cllr </w:t>
      </w:r>
      <w:r w:rsidR="00774C1F">
        <w:rPr>
          <w:rFonts w:asciiTheme="minorHAnsi" w:hAnsiTheme="minorHAnsi" w:cstheme="minorHAnsi"/>
          <w:sz w:val="24"/>
          <w:szCs w:val="24"/>
        </w:rPr>
        <w:t>P Smith</w:t>
      </w:r>
      <w:r w:rsidR="008B0A99" w:rsidRPr="00261E7D">
        <w:rPr>
          <w:rFonts w:asciiTheme="minorHAnsi" w:hAnsiTheme="minorHAnsi" w:cstheme="minorHAnsi"/>
          <w:sz w:val="24"/>
          <w:szCs w:val="24"/>
        </w:rPr>
        <w:t xml:space="preserve"> to approve these </w:t>
      </w:r>
      <w:r w:rsidR="00B95394" w:rsidRPr="00261E7D">
        <w:rPr>
          <w:rFonts w:asciiTheme="minorHAnsi" w:hAnsiTheme="minorHAnsi" w:cstheme="minorHAnsi"/>
          <w:sz w:val="24"/>
          <w:szCs w:val="24"/>
        </w:rPr>
        <w:t xml:space="preserve">Minutes, </w:t>
      </w:r>
      <w:r w:rsidR="001115B0" w:rsidRPr="00261E7D">
        <w:rPr>
          <w:rFonts w:asciiTheme="minorHAnsi" w:hAnsiTheme="minorHAnsi" w:cstheme="minorHAnsi"/>
          <w:sz w:val="24"/>
          <w:szCs w:val="24"/>
        </w:rPr>
        <w:t xml:space="preserve">agreed </w:t>
      </w:r>
      <w:r w:rsidR="00774C1F">
        <w:rPr>
          <w:rFonts w:asciiTheme="minorHAnsi" w:hAnsiTheme="minorHAnsi" w:cstheme="minorHAnsi"/>
          <w:sz w:val="24"/>
          <w:szCs w:val="24"/>
        </w:rPr>
        <w:t>12</w:t>
      </w:r>
      <w:r w:rsidR="00244F79" w:rsidRPr="00261E7D">
        <w:rPr>
          <w:rFonts w:asciiTheme="minorHAnsi" w:hAnsiTheme="minorHAnsi" w:cstheme="minorHAnsi"/>
          <w:sz w:val="24"/>
          <w:szCs w:val="24"/>
        </w:rPr>
        <w:t xml:space="preserve"> in favour </w:t>
      </w:r>
      <w:r w:rsidR="00774C1F">
        <w:rPr>
          <w:rFonts w:asciiTheme="minorHAnsi" w:hAnsiTheme="minorHAnsi" w:cstheme="minorHAnsi"/>
          <w:sz w:val="24"/>
          <w:szCs w:val="24"/>
        </w:rPr>
        <w:t>1</w:t>
      </w:r>
      <w:r w:rsidR="00244F79" w:rsidRPr="00261E7D">
        <w:rPr>
          <w:rFonts w:asciiTheme="minorHAnsi" w:hAnsiTheme="minorHAnsi" w:cstheme="minorHAnsi"/>
          <w:sz w:val="24"/>
          <w:szCs w:val="24"/>
        </w:rPr>
        <w:t xml:space="preserve"> </w:t>
      </w:r>
      <w:r w:rsidR="00131BCE" w:rsidRPr="00261E7D">
        <w:rPr>
          <w:rFonts w:asciiTheme="minorHAnsi" w:hAnsiTheme="minorHAnsi" w:cstheme="minorHAnsi"/>
          <w:sz w:val="24"/>
          <w:szCs w:val="24"/>
        </w:rPr>
        <w:t>abstention</w:t>
      </w:r>
      <w:r w:rsidR="00FC23F0" w:rsidRPr="00261E7D">
        <w:rPr>
          <w:rFonts w:asciiTheme="minorHAnsi" w:hAnsiTheme="minorHAnsi" w:cstheme="minorHAnsi"/>
          <w:sz w:val="24"/>
          <w:szCs w:val="24"/>
        </w:rPr>
        <w:t>.</w:t>
      </w:r>
    </w:p>
    <w:p w14:paraId="47381B06" w14:textId="7A7F3B0B" w:rsidR="003C6094" w:rsidRDefault="007E176D" w:rsidP="003C6094">
      <w:pPr>
        <w:pStyle w:val="Heading2"/>
      </w:pPr>
      <w:r w:rsidRPr="00261E7D">
        <w:t>P.58</w:t>
      </w:r>
      <w:r w:rsidR="00EA4494">
        <w:t>54</w:t>
      </w:r>
      <w:r w:rsidR="00617462" w:rsidRPr="00261E7D">
        <w:tab/>
      </w:r>
      <w:r w:rsidR="00807476" w:rsidRPr="00261E7D">
        <w:t>Correspondence</w:t>
      </w:r>
      <w:r w:rsidR="00EA4494">
        <w:t xml:space="preserve"> </w:t>
      </w:r>
    </w:p>
    <w:p w14:paraId="41E3B32B" w14:textId="3357B7EF" w:rsidR="006674DB" w:rsidRPr="00261E7D" w:rsidRDefault="003C6094" w:rsidP="003C6094">
      <w:pPr>
        <w:rPr>
          <w:b/>
        </w:rPr>
      </w:pPr>
      <w:r>
        <w:t>A</w:t>
      </w:r>
      <w:r w:rsidR="00EA4494" w:rsidRPr="00EA4494">
        <w:t>s</w:t>
      </w:r>
      <w:r w:rsidR="00774C1F">
        <w:rPr>
          <w:b/>
        </w:rPr>
        <w:t xml:space="preserve"> </w:t>
      </w:r>
      <w:r w:rsidR="00EA4494" w:rsidRPr="00EA4494">
        <w:t>discussed in the Chairman’s Report</w:t>
      </w:r>
      <w:r w:rsidR="00EA4494">
        <w:rPr>
          <w:b/>
        </w:rPr>
        <w:t xml:space="preserve"> </w:t>
      </w:r>
      <w:r w:rsidR="00EA4494">
        <w:t>above.</w:t>
      </w:r>
    </w:p>
    <w:p w14:paraId="41E3B32C" w14:textId="77777777" w:rsidR="000F2543" w:rsidRPr="005E1E34" w:rsidRDefault="000F2543" w:rsidP="000F254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1E3B32D" w14:textId="77777777" w:rsidR="00C17FC4" w:rsidRDefault="005E1E34" w:rsidP="003C6094">
      <w:pPr>
        <w:pStyle w:val="Heading2"/>
      </w:pPr>
      <w:r w:rsidRPr="005E1E34">
        <w:t>P.58</w:t>
      </w:r>
      <w:r w:rsidR="00EA4494">
        <w:t xml:space="preserve">55 </w:t>
      </w:r>
      <w:r w:rsidR="0021552E" w:rsidRPr="00261E7D">
        <w:tab/>
      </w:r>
      <w:r w:rsidR="00EA4494">
        <w:t>S</w:t>
      </w:r>
      <w:r w:rsidR="0021552E" w:rsidRPr="00261E7D">
        <w:t>DC Planning Decisions</w:t>
      </w:r>
      <w:r w:rsidR="000F2543" w:rsidRPr="00261E7D">
        <w:t xml:space="preserve"> </w:t>
      </w:r>
      <w:r w:rsidR="0021552E" w:rsidRPr="00261E7D">
        <w:t>Notice of the following decisions was received: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363"/>
      </w:tblGrid>
      <w:tr w:rsidR="00002BCE" w:rsidRPr="00AC7689" w14:paraId="41E3B330" w14:textId="77777777" w:rsidTr="0062467E">
        <w:tc>
          <w:tcPr>
            <w:tcW w:w="10191" w:type="dxa"/>
          </w:tcPr>
          <w:p w14:paraId="41E3B32E" w14:textId="77777777" w:rsidR="00002BCE" w:rsidRDefault="00002BCE" w:rsidP="0062467E">
            <w:pPr>
              <w:pStyle w:val="NoSpacing"/>
              <w:rPr>
                <w:rFonts w:ascii="Lucida Sans" w:hAnsi="Lucida Sans" w:cs="Arial"/>
                <w:sz w:val="20"/>
                <w:szCs w:val="20"/>
              </w:rPr>
            </w:pPr>
            <w:r w:rsidRPr="001C393A">
              <w:rPr>
                <w:rFonts w:ascii="Lucida Sans" w:hAnsi="Lucida Sans" w:cs="Arial"/>
                <w:sz w:val="20"/>
                <w:szCs w:val="20"/>
              </w:rPr>
              <w:t>Installation of window within gable wall to second floor bedroom allowing eas</w:t>
            </w:r>
            <w:r>
              <w:rPr>
                <w:rFonts w:ascii="Lucida Sans" w:hAnsi="Lucida Sans" w:cs="Arial"/>
                <w:sz w:val="20"/>
                <w:szCs w:val="20"/>
              </w:rPr>
              <w:t>terly view Bradley St</w:t>
            </w:r>
          </w:p>
          <w:p w14:paraId="41E3B32F" w14:textId="77777777" w:rsidR="00002BCE" w:rsidRPr="00AC7689" w:rsidRDefault="00002BCE" w:rsidP="0062467E">
            <w:pPr>
              <w:pStyle w:val="NoSpacing"/>
              <w:rPr>
                <w:rFonts w:ascii="Lucida Sans" w:hAnsi="Lucida Sans" w:cs="Arial"/>
                <w:sz w:val="20"/>
                <w:szCs w:val="20"/>
              </w:rPr>
            </w:pPr>
            <w:r w:rsidRPr="00D21476">
              <w:rPr>
                <w:rFonts w:ascii="Lucida Sans" w:hAnsi="Lucida Sans" w:cs="Arial"/>
                <w:b/>
                <w:sz w:val="20"/>
                <w:szCs w:val="20"/>
              </w:rPr>
              <w:t>28 Bradley Street GL12 7AR S.18/1865/HHOLD Permitted</w:t>
            </w:r>
            <w:r w:rsidRPr="001C393A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3 conditions</w:t>
            </w:r>
          </w:p>
        </w:tc>
      </w:tr>
      <w:tr w:rsidR="00002BCE" w:rsidRPr="00AC7689" w14:paraId="41E3B333" w14:textId="77777777" w:rsidTr="0062467E">
        <w:tc>
          <w:tcPr>
            <w:tcW w:w="10191" w:type="dxa"/>
          </w:tcPr>
          <w:p w14:paraId="41E3B331" w14:textId="77777777" w:rsidR="00002BCE" w:rsidRDefault="00002BCE" w:rsidP="0062467E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 w:rsidRPr="00D31284">
              <w:rPr>
                <w:rFonts w:ascii="Lucida Sans" w:hAnsi="Lucida Sans"/>
                <w:sz w:val="20"/>
                <w:szCs w:val="20"/>
              </w:rPr>
              <w:t>Proposed loft conversion with front and rear dormer windows</w:t>
            </w:r>
          </w:p>
          <w:p w14:paraId="41E3B332" w14:textId="77777777" w:rsidR="00002BCE" w:rsidRPr="00AC7689" w:rsidRDefault="00002BCE" w:rsidP="0062467E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 w:rsidRPr="00D21476">
              <w:rPr>
                <w:rFonts w:ascii="Lucida Sans" w:hAnsi="Lucida Sans"/>
                <w:b/>
                <w:sz w:val="20"/>
                <w:szCs w:val="20"/>
              </w:rPr>
              <w:t>8 Wotton Crescent GL12 7JZ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D21476">
              <w:rPr>
                <w:rFonts w:ascii="Lucida Sans" w:hAnsi="Lucida Sans"/>
                <w:b/>
                <w:sz w:val="20"/>
                <w:szCs w:val="20"/>
              </w:rPr>
              <w:t>S.18/2013/HHOLD Permitted</w:t>
            </w:r>
            <w:r>
              <w:rPr>
                <w:rFonts w:ascii="Lucida Sans" w:hAnsi="Lucida Sans"/>
                <w:sz w:val="20"/>
                <w:szCs w:val="20"/>
              </w:rPr>
              <w:t xml:space="preserve"> 2 conditions</w:t>
            </w:r>
          </w:p>
        </w:tc>
      </w:tr>
      <w:tr w:rsidR="00002BCE" w:rsidRPr="00731B68" w14:paraId="41E3B336" w14:textId="77777777" w:rsidTr="0062467E">
        <w:tc>
          <w:tcPr>
            <w:tcW w:w="10191" w:type="dxa"/>
          </w:tcPr>
          <w:p w14:paraId="41E3B334" w14:textId="77777777" w:rsidR="00002BCE" w:rsidRDefault="00002BCE" w:rsidP="0062467E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Construction of Greenhouse </w:t>
            </w:r>
          </w:p>
          <w:p w14:paraId="41E3B335" w14:textId="77777777" w:rsidR="00002BCE" w:rsidRPr="00731B68" w:rsidRDefault="00002BCE" w:rsidP="0062467E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D21476">
              <w:rPr>
                <w:rFonts w:ascii="Lucida Sans" w:hAnsi="Lucida Sans"/>
                <w:b/>
                <w:sz w:val="20"/>
                <w:szCs w:val="20"/>
              </w:rPr>
              <w:t>Allotments Coombe S.18/2035/FUL Permitted</w:t>
            </w:r>
            <w:r w:rsidRPr="00731B68"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>2 conditions</w:t>
            </w:r>
          </w:p>
        </w:tc>
      </w:tr>
      <w:tr w:rsidR="00002BCE" w:rsidRPr="00354729" w14:paraId="41E3B339" w14:textId="77777777" w:rsidTr="0062467E">
        <w:tc>
          <w:tcPr>
            <w:tcW w:w="10191" w:type="dxa"/>
          </w:tcPr>
          <w:p w14:paraId="41E3B337" w14:textId="77777777" w:rsidR="00002BCE" w:rsidRDefault="00002BCE" w:rsidP="0062467E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354729">
              <w:rPr>
                <w:rFonts w:ascii="Lucida Sans" w:hAnsi="Lucida Sans"/>
                <w:sz w:val="20"/>
                <w:szCs w:val="20"/>
              </w:rPr>
              <w:t>Contruction</w:t>
            </w:r>
            <w:proofErr w:type="spellEnd"/>
            <w:r w:rsidRPr="00354729">
              <w:rPr>
                <w:rFonts w:ascii="Lucida Sans" w:hAnsi="Lucida Sans"/>
                <w:sz w:val="20"/>
                <w:szCs w:val="20"/>
              </w:rPr>
              <w:t xml:space="preserve"> of a new single </w:t>
            </w:r>
            <w:proofErr w:type="spellStart"/>
            <w:r w:rsidRPr="00354729">
              <w:rPr>
                <w:rFonts w:ascii="Lucida Sans" w:hAnsi="Lucida Sans"/>
                <w:sz w:val="20"/>
                <w:szCs w:val="20"/>
              </w:rPr>
              <w:t>storey</w:t>
            </w:r>
            <w:proofErr w:type="spellEnd"/>
            <w:r w:rsidRPr="00354729">
              <w:rPr>
                <w:rFonts w:ascii="Lucida Sans" w:hAnsi="Lucida Sans"/>
                <w:sz w:val="20"/>
                <w:szCs w:val="20"/>
              </w:rPr>
              <w:t xml:space="preserve"> detached dwelling (resubmis</w:t>
            </w:r>
            <w:r>
              <w:rPr>
                <w:rFonts w:ascii="Lucida Sans" w:hAnsi="Lucida Sans"/>
                <w:sz w:val="20"/>
                <w:szCs w:val="20"/>
              </w:rPr>
              <w:t xml:space="preserve">sion) </w:t>
            </w:r>
          </w:p>
          <w:p w14:paraId="41E3B338" w14:textId="77777777" w:rsidR="00002BCE" w:rsidRPr="00354729" w:rsidRDefault="00002BCE" w:rsidP="0062467E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354729">
              <w:rPr>
                <w:rFonts w:ascii="Lucida Sans" w:hAnsi="Lucida Sans"/>
                <w:b/>
                <w:sz w:val="20"/>
                <w:szCs w:val="20"/>
              </w:rPr>
              <w:t xml:space="preserve">Land At 6 Potters Pond S.18/1884/FUL Application Withdrawn </w:t>
            </w:r>
          </w:p>
        </w:tc>
      </w:tr>
    </w:tbl>
    <w:p w14:paraId="41E3B33A" w14:textId="5D2D23BC" w:rsidR="00002BCE" w:rsidRDefault="00C91B9E" w:rsidP="003C6094">
      <w:pPr>
        <w:pStyle w:val="Heading2"/>
      </w:pPr>
      <w:r w:rsidRPr="00261E7D">
        <w:t>P.5</w:t>
      </w:r>
      <w:r w:rsidR="000F2543" w:rsidRPr="00261E7D">
        <w:t>8</w:t>
      </w:r>
      <w:r w:rsidR="00002BCE">
        <w:t>56</w:t>
      </w:r>
      <w:r w:rsidR="00854B5A">
        <w:tab/>
      </w:r>
      <w:r w:rsidR="00D41673" w:rsidRPr="00261E7D">
        <w:tab/>
      </w:r>
      <w:r w:rsidR="005B6CE5" w:rsidRPr="00261E7D">
        <w:t>New Applications</w:t>
      </w:r>
    </w:p>
    <w:p w14:paraId="41E3B33B" w14:textId="77777777" w:rsidR="00002BCE" w:rsidRDefault="00002BCE" w:rsidP="007211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S.18/2338/TCA 13 Britannia Mews, GL12 7EJ Trees in a Conservation Area. </w:t>
      </w:r>
      <w:r>
        <w:rPr>
          <w:rFonts w:asciiTheme="minorHAnsi" w:hAnsiTheme="minorHAnsi" w:cstheme="minorHAnsi"/>
          <w:szCs w:val="24"/>
        </w:rPr>
        <w:t>Cut back two Cherry trees and willow tree to boundary.</w:t>
      </w:r>
    </w:p>
    <w:p w14:paraId="41E3B33C" w14:textId="77777777" w:rsidR="00002BCE" w:rsidRDefault="00002BCE" w:rsidP="007211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It was proposed by Cllr Claydon </w:t>
      </w:r>
      <w:r w:rsidR="008C3277">
        <w:rPr>
          <w:rFonts w:asciiTheme="minorHAnsi" w:hAnsiTheme="minorHAnsi" w:cstheme="minorHAnsi"/>
          <w:szCs w:val="24"/>
        </w:rPr>
        <w:t xml:space="preserve">and was seconded by Cllr Farmer 13 in favour that Wotton-under-Edge Town Council </w:t>
      </w:r>
      <w:r>
        <w:rPr>
          <w:rFonts w:asciiTheme="minorHAnsi" w:hAnsiTheme="minorHAnsi" w:cstheme="minorHAnsi"/>
          <w:szCs w:val="24"/>
        </w:rPr>
        <w:t>support</w:t>
      </w:r>
      <w:r w:rsidR="008C3277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this application</w:t>
      </w:r>
      <w:r w:rsidR="005743AE">
        <w:rPr>
          <w:rFonts w:asciiTheme="minorHAnsi" w:hAnsiTheme="minorHAnsi" w:cstheme="minorHAnsi"/>
          <w:szCs w:val="24"/>
        </w:rPr>
        <w:t xml:space="preserve"> subject to the neighbour at Willow Cottage </w:t>
      </w:r>
      <w:r>
        <w:rPr>
          <w:rFonts w:asciiTheme="minorHAnsi" w:hAnsiTheme="minorHAnsi" w:cstheme="minorHAnsi"/>
          <w:szCs w:val="24"/>
        </w:rPr>
        <w:t>being content with the work to be undertaken</w:t>
      </w:r>
      <w:r w:rsidR="008C32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1E3B33D" w14:textId="77777777" w:rsidR="00002BCE" w:rsidRDefault="00002BCE" w:rsidP="00721189">
      <w:pPr>
        <w:rPr>
          <w:rFonts w:asciiTheme="minorHAnsi" w:hAnsiTheme="minorHAnsi" w:cstheme="minorHAnsi"/>
          <w:szCs w:val="24"/>
        </w:rPr>
      </w:pPr>
    </w:p>
    <w:p w14:paraId="41E3B33E" w14:textId="77777777" w:rsidR="00002BCE" w:rsidRDefault="00002BCE" w:rsidP="00721189">
      <w:pPr>
        <w:rPr>
          <w:rFonts w:asciiTheme="minorHAnsi" w:hAnsiTheme="minorHAnsi" w:cstheme="minorHAnsi"/>
          <w:szCs w:val="24"/>
        </w:rPr>
      </w:pPr>
      <w:r w:rsidRPr="00002BCE">
        <w:rPr>
          <w:rFonts w:asciiTheme="minorHAnsi" w:hAnsiTheme="minorHAnsi" w:cstheme="minorHAnsi"/>
          <w:b/>
          <w:szCs w:val="24"/>
        </w:rPr>
        <w:t xml:space="preserve">S.18/2306/TCA St Mary’s Church, </w:t>
      </w:r>
      <w:proofErr w:type="spellStart"/>
      <w:r w:rsidRPr="00002BCE">
        <w:rPr>
          <w:rFonts w:asciiTheme="minorHAnsi" w:hAnsiTheme="minorHAnsi" w:cstheme="minorHAnsi"/>
          <w:b/>
          <w:szCs w:val="24"/>
        </w:rPr>
        <w:t>Culverhay</w:t>
      </w:r>
      <w:proofErr w:type="spellEnd"/>
      <w:r w:rsidRPr="00002BCE">
        <w:rPr>
          <w:rFonts w:asciiTheme="minorHAnsi" w:hAnsiTheme="minorHAnsi" w:cstheme="minorHAnsi"/>
          <w:b/>
          <w:szCs w:val="24"/>
        </w:rPr>
        <w:t xml:space="preserve"> Trees in a Conservation Area</w:t>
      </w:r>
      <w:r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T1 Cherry tree-Fell. T8-T10 Common Limes –Remove major deadwood back to first live lateral branches. </w:t>
      </w:r>
    </w:p>
    <w:p w14:paraId="41E3B33F" w14:textId="77777777" w:rsidR="00154AB9" w:rsidRDefault="00154AB9" w:rsidP="007211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 was proposed by Cllr June Cordwell</w:t>
      </w:r>
      <w:r w:rsidR="008C3277">
        <w:rPr>
          <w:rFonts w:asciiTheme="minorHAnsi" w:hAnsiTheme="minorHAnsi" w:cstheme="minorHAnsi"/>
          <w:szCs w:val="24"/>
        </w:rPr>
        <w:t xml:space="preserve"> and seconded by Cllr Turner 13 in favour that Wotton-under-Edge Town Council</w:t>
      </w:r>
      <w:r>
        <w:rPr>
          <w:rFonts w:asciiTheme="minorHAnsi" w:hAnsiTheme="minorHAnsi" w:cstheme="minorHAnsi"/>
          <w:szCs w:val="24"/>
        </w:rPr>
        <w:t xml:space="preserve"> support</w:t>
      </w:r>
      <w:r w:rsidR="008C3277">
        <w:rPr>
          <w:rFonts w:asciiTheme="minorHAnsi" w:hAnsiTheme="minorHAnsi" w:cstheme="minorHAnsi"/>
          <w:szCs w:val="24"/>
        </w:rPr>
        <w:t>s this application.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1E3B340" w14:textId="77777777" w:rsidR="00154AB9" w:rsidRDefault="00154AB9" w:rsidP="00721189">
      <w:pPr>
        <w:rPr>
          <w:rFonts w:asciiTheme="minorHAnsi" w:hAnsiTheme="minorHAnsi" w:cstheme="minorHAnsi"/>
          <w:szCs w:val="24"/>
        </w:rPr>
      </w:pPr>
    </w:p>
    <w:p w14:paraId="41E3B341" w14:textId="77777777" w:rsidR="00154AB9" w:rsidRDefault="00154AB9" w:rsidP="00721189">
      <w:pPr>
        <w:rPr>
          <w:rFonts w:asciiTheme="minorHAnsi" w:hAnsiTheme="minorHAnsi" w:cstheme="minorHAnsi"/>
          <w:szCs w:val="24"/>
        </w:rPr>
      </w:pPr>
      <w:r w:rsidRPr="00154AB9">
        <w:rPr>
          <w:rFonts w:asciiTheme="minorHAnsi" w:hAnsiTheme="minorHAnsi" w:cstheme="minorHAnsi"/>
          <w:b/>
          <w:szCs w:val="24"/>
        </w:rPr>
        <w:t>S.18/2368/FUL Renishaw PLC, New Mills, Wotton Road Kingswood.</w:t>
      </w:r>
      <w:r w:rsidR="005743AE">
        <w:rPr>
          <w:rFonts w:asciiTheme="minorHAnsi" w:hAnsiTheme="minorHAnsi" w:cstheme="minorHAnsi"/>
          <w:szCs w:val="24"/>
        </w:rPr>
        <w:t xml:space="preserve"> Expansion of Renishaw </w:t>
      </w:r>
      <w:r>
        <w:rPr>
          <w:rFonts w:asciiTheme="minorHAnsi" w:hAnsiTheme="minorHAnsi" w:cstheme="minorHAnsi"/>
          <w:szCs w:val="24"/>
        </w:rPr>
        <w:t>to include a building with office and car parking with associated infrastructure.</w:t>
      </w:r>
      <w:r w:rsidR="000C3D6E">
        <w:rPr>
          <w:rFonts w:asciiTheme="minorHAnsi" w:hAnsiTheme="minorHAnsi" w:cstheme="minorHAnsi"/>
          <w:szCs w:val="24"/>
        </w:rPr>
        <w:t xml:space="preserve"> The Chairman noted that the proposed new building was in the parish of Wotton-under-Edge.</w:t>
      </w:r>
    </w:p>
    <w:p w14:paraId="41E3B342" w14:textId="77777777" w:rsidR="00224DF7" w:rsidRPr="00A33DFD" w:rsidRDefault="00154AB9" w:rsidP="0072118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It was proposed by Cllr Farmer </w:t>
      </w:r>
      <w:r w:rsidR="008C3277">
        <w:rPr>
          <w:rFonts w:asciiTheme="minorHAnsi" w:hAnsiTheme="minorHAnsi" w:cstheme="minorHAnsi"/>
          <w:szCs w:val="24"/>
        </w:rPr>
        <w:t xml:space="preserve">and seconded by Cllr Barton 13 in favour that Wotton-under-Edge Town Council </w:t>
      </w:r>
      <w:r>
        <w:rPr>
          <w:rFonts w:asciiTheme="minorHAnsi" w:hAnsiTheme="minorHAnsi" w:cstheme="minorHAnsi"/>
          <w:szCs w:val="24"/>
        </w:rPr>
        <w:t>support</w:t>
      </w:r>
      <w:r w:rsidR="008C3277">
        <w:rPr>
          <w:rFonts w:asciiTheme="minorHAnsi" w:hAnsiTheme="minorHAnsi" w:cstheme="minorHAnsi"/>
          <w:szCs w:val="24"/>
        </w:rPr>
        <w:t>s this</w:t>
      </w:r>
      <w:r>
        <w:rPr>
          <w:rFonts w:asciiTheme="minorHAnsi" w:hAnsiTheme="minorHAnsi" w:cstheme="minorHAnsi"/>
          <w:szCs w:val="24"/>
        </w:rPr>
        <w:t xml:space="preserve"> application with </w:t>
      </w:r>
      <w:r w:rsidR="00516D94">
        <w:rPr>
          <w:rFonts w:asciiTheme="minorHAnsi" w:hAnsiTheme="minorHAnsi" w:cstheme="minorHAnsi"/>
          <w:szCs w:val="24"/>
        </w:rPr>
        <w:t xml:space="preserve">the following </w:t>
      </w:r>
      <w:r>
        <w:rPr>
          <w:rFonts w:asciiTheme="minorHAnsi" w:hAnsiTheme="minorHAnsi" w:cstheme="minorHAnsi"/>
          <w:szCs w:val="24"/>
        </w:rPr>
        <w:t>comment</w:t>
      </w:r>
      <w:r w:rsidR="00516D94">
        <w:rPr>
          <w:rFonts w:asciiTheme="minorHAnsi" w:hAnsiTheme="minorHAnsi" w:cstheme="minorHAnsi"/>
          <w:szCs w:val="24"/>
        </w:rPr>
        <w:t>. The Council</w:t>
      </w:r>
      <w:r w:rsidR="007B0AF8">
        <w:rPr>
          <w:rFonts w:asciiTheme="minorHAnsi" w:hAnsiTheme="minorHAnsi" w:cstheme="minorHAnsi"/>
          <w:szCs w:val="24"/>
        </w:rPr>
        <w:t xml:space="preserve"> would like to see efforts made to reopen </w:t>
      </w:r>
      <w:r w:rsidR="005743AE">
        <w:rPr>
          <w:rFonts w:asciiTheme="minorHAnsi" w:hAnsiTheme="minorHAnsi" w:cstheme="minorHAnsi"/>
          <w:szCs w:val="24"/>
        </w:rPr>
        <w:t xml:space="preserve">the railway station at </w:t>
      </w:r>
      <w:proofErr w:type="spellStart"/>
      <w:r w:rsidR="005743AE">
        <w:rPr>
          <w:rFonts w:asciiTheme="minorHAnsi" w:hAnsiTheme="minorHAnsi" w:cstheme="minorHAnsi"/>
          <w:szCs w:val="24"/>
        </w:rPr>
        <w:t>Charfield</w:t>
      </w:r>
      <w:proofErr w:type="spellEnd"/>
      <w:r w:rsidR="005743AE">
        <w:rPr>
          <w:rFonts w:asciiTheme="minorHAnsi" w:hAnsiTheme="minorHAnsi" w:cstheme="minorHAnsi"/>
          <w:szCs w:val="24"/>
        </w:rPr>
        <w:t xml:space="preserve"> to reduce the burden of </w:t>
      </w:r>
      <w:r w:rsidR="00516D94">
        <w:rPr>
          <w:rFonts w:asciiTheme="minorHAnsi" w:hAnsiTheme="minorHAnsi" w:cstheme="minorHAnsi"/>
          <w:szCs w:val="24"/>
        </w:rPr>
        <w:t xml:space="preserve">the </w:t>
      </w:r>
      <w:r w:rsidR="007B0AF8">
        <w:rPr>
          <w:rFonts w:asciiTheme="minorHAnsi" w:hAnsiTheme="minorHAnsi" w:cstheme="minorHAnsi"/>
          <w:szCs w:val="24"/>
        </w:rPr>
        <w:t>extra traffic on neighbouring roads due to this development.</w:t>
      </w:r>
      <w:r w:rsidR="005743AE">
        <w:rPr>
          <w:rFonts w:asciiTheme="minorHAnsi" w:hAnsiTheme="minorHAnsi" w:cstheme="minorHAnsi"/>
          <w:szCs w:val="24"/>
        </w:rPr>
        <w:t xml:space="preserve"> </w:t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A33DFD">
        <w:rPr>
          <w:rFonts w:asciiTheme="minorHAnsi" w:hAnsiTheme="minorHAnsi" w:cstheme="minorHAnsi"/>
          <w:szCs w:val="24"/>
        </w:rPr>
        <w:tab/>
      </w:r>
      <w:r w:rsidR="00224DF7">
        <w:rPr>
          <w:rFonts w:asciiTheme="minorHAnsi" w:hAnsiTheme="minorHAnsi" w:cstheme="minorHAnsi"/>
          <w:szCs w:val="24"/>
        </w:rPr>
        <w:t xml:space="preserve">           </w:t>
      </w:r>
      <w:r w:rsidR="0061095D">
        <w:rPr>
          <w:rFonts w:asciiTheme="minorHAnsi" w:hAnsiTheme="minorHAnsi" w:cstheme="minorHAnsi"/>
          <w:szCs w:val="24"/>
        </w:rPr>
        <w:tab/>
      </w:r>
      <w:r w:rsidR="0061095D">
        <w:rPr>
          <w:rFonts w:asciiTheme="minorHAnsi" w:hAnsiTheme="minorHAnsi" w:cstheme="minorHAnsi"/>
          <w:szCs w:val="24"/>
        </w:rPr>
        <w:tab/>
      </w:r>
      <w:r w:rsidR="0061095D">
        <w:rPr>
          <w:rFonts w:asciiTheme="minorHAnsi" w:hAnsiTheme="minorHAnsi" w:cstheme="minorHAnsi"/>
          <w:szCs w:val="24"/>
        </w:rPr>
        <w:tab/>
      </w:r>
      <w:r w:rsidR="0061095D">
        <w:rPr>
          <w:rFonts w:asciiTheme="minorHAnsi" w:hAnsiTheme="minorHAnsi" w:cstheme="minorHAnsi"/>
          <w:szCs w:val="24"/>
        </w:rPr>
        <w:tab/>
      </w:r>
      <w:r w:rsidR="0061095D">
        <w:rPr>
          <w:rFonts w:asciiTheme="minorHAnsi" w:hAnsiTheme="minorHAnsi" w:cstheme="minorHAnsi"/>
          <w:szCs w:val="24"/>
        </w:rPr>
        <w:tab/>
      </w:r>
      <w:r w:rsidR="0061095D">
        <w:rPr>
          <w:rFonts w:asciiTheme="minorHAnsi" w:hAnsiTheme="minorHAnsi" w:cstheme="minorHAnsi"/>
          <w:szCs w:val="24"/>
        </w:rPr>
        <w:tab/>
      </w:r>
      <w:r w:rsidR="0061095D">
        <w:rPr>
          <w:rFonts w:asciiTheme="minorHAnsi" w:hAnsiTheme="minorHAnsi" w:cstheme="minorHAnsi"/>
          <w:szCs w:val="24"/>
        </w:rPr>
        <w:tab/>
        <w:t xml:space="preserve">         </w:t>
      </w:r>
      <w:r w:rsidR="00224DF7">
        <w:rPr>
          <w:rFonts w:asciiTheme="minorHAnsi" w:hAnsiTheme="minorHAnsi" w:cstheme="minorHAnsi"/>
          <w:szCs w:val="24"/>
        </w:rPr>
        <w:t xml:space="preserve"> </w:t>
      </w:r>
      <w:r w:rsidR="00A33DFD" w:rsidRPr="00D073FF">
        <w:rPr>
          <w:rFonts w:asciiTheme="minorHAnsi" w:hAnsiTheme="minorHAnsi" w:cstheme="minorHAnsi"/>
          <w:i/>
          <w:sz w:val="20"/>
        </w:rPr>
        <w:t>Cllr Hale left the room</w:t>
      </w:r>
    </w:p>
    <w:p w14:paraId="41E3B343" w14:textId="77777777" w:rsidR="005743AE" w:rsidRDefault="005743AE" w:rsidP="00721189">
      <w:pPr>
        <w:rPr>
          <w:rFonts w:asciiTheme="minorHAnsi" w:hAnsiTheme="minorHAnsi" w:cstheme="minorHAnsi"/>
          <w:szCs w:val="24"/>
        </w:rPr>
      </w:pPr>
      <w:r w:rsidRPr="00A33DFD">
        <w:rPr>
          <w:rFonts w:asciiTheme="minorHAnsi" w:hAnsiTheme="minorHAnsi" w:cstheme="minorHAnsi"/>
          <w:b/>
          <w:szCs w:val="24"/>
        </w:rPr>
        <w:t xml:space="preserve">S.18/2410/FUL </w:t>
      </w:r>
      <w:r w:rsidR="00A33DFD">
        <w:rPr>
          <w:rFonts w:asciiTheme="minorHAnsi" w:hAnsiTheme="minorHAnsi" w:cstheme="minorHAnsi"/>
          <w:b/>
          <w:szCs w:val="24"/>
        </w:rPr>
        <w:t>Land South of t</w:t>
      </w:r>
      <w:r w:rsidR="00BF6E11" w:rsidRPr="00A33DFD">
        <w:rPr>
          <w:rFonts w:asciiTheme="minorHAnsi" w:hAnsiTheme="minorHAnsi" w:cstheme="minorHAnsi"/>
          <w:b/>
          <w:szCs w:val="24"/>
        </w:rPr>
        <w:t>he Chipping Surgery, Symn Lane</w:t>
      </w:r>
      <w:r w:rsidR="00BF6E11">
        <w:rPr>
          <w:rFonts w:asciiTheme="minorHAnsi" w:hAnsiTheme="minorHAnsi" w:cstheme="minorHAnsi"/>
          <w:szCs w:val="24"/>
        </w:rPr>
        <w:t>. Construction of an attenuating pond and off site drainage system to serve a proposed car park and residential development</w:t>
      </w:r>
      <w:r w:rsidR="00A33DFD">
        <w:rPr>
          <w:rFonts w:asciiTheme="minorHAnsi" w:hAnsiTheme="minorHAnsi" w:cstheme="minorHAnsi"/>
          <w:szCs w:val="24"/>
        </w:rPr>
        <w:t>.</w:t>
      </w:r>
    </w:p>
    <w:p w14:paraId="41E3B344" w14:textId="77777777" w:rsidR="00A33DFD" w:rsidRDefault="00A33DFD" w:rsidP="007211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 was proposed by Cllr Thomas and seconded by Cllr Farmer 1</w:t>
      </w:r>
      <w:r w:rsidR="008C3277">
        <w:rPr>
          <w:rFonts w:asciiTheme="minorHAnsi" w:hAnsiTheme="minorHAnsi" w:cstheme="minorHAnsi"/>
          <w:szCs w:val="24"/>
        </w:rPr>
        <w:t>1 in favour with 1 abstention that Wotton-under-Edge Town Council</w:t>
      </w:r>
      <w:r>
        <w:rPr>
          <w:rFonts w:asciiTheme="minorHAnsi" w:hAnsiTheme="minorHAnsi" w:cstheme="minorHAnsi"/>
          <w:szCs w:val="24"/>
        </w:rPr>
        <w:t xml:space="preserve"> support</w:t>
      </w:r>
      <w:r w:rsidR="008C3277">
        <w:rPr>
          <w:rFonts w:asciiTheme="minorHAnsi" w:hAnsiTheme="minorHAnsi" w:cstheme="minorHAnsi"/>
          <w:szCs w:val="24"/>
        </w:rPr>
        <w:t>s this</w:t>
      </w:r>
      <w:r>
        <w:rPr>
          <w:rFonts w:asciiTheme="minorHAnsi" w:hAnsiTheme="minorHAnsi" w:cstheme="minorHAnsi"/>
          <w:szCs w:val="24"/>
        </w:rPr>
        <w:t xml:space="preserve"> application with the following comments;</w:t>
      </w:r>
    </w:p>
    <w:p w14:paraId="41E3B345" w14:textId="77777777" w:rsidR="00A33DFD" w:rsidRDefault="00A33DFD" w:rsidP="007211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As water flow will be from a private residential development as well as the car park, under the Public Health Act this drainage system should be adopted by the Water Authority.</w:t>
      </w:r>
    </w:p>
    <w:p w14:paraId="41E3B346" w14:textId="77777777" w:rsidR="00224DF7" w:rsidRDefault="00A33DFD" w:rsidP="007211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b) Consideration should be given to</w:t>
      </w:r>
      <w:r w:rsidR="00516D94">
        <w:rPr>
          <w:rFonts w:asciiTheme="minorHAnsi" w:hAnsiTheme="minorHAnsi" w:cstheme="minorHAnsi"/>
          <w:szCs w:val="24"/>
        </w:rPr>
        <w:t xml:space="preserve"> making the area around</w:t>
      </w:r>
      <w:r>
        <w:rPr>
          <w:rFonts w:asciiTheme="minorHAnsi" w:hAnsiTheme="minorHAnsi" w:cstheme="minorHAnsi"/>
          <w:szCs w:val="24"/>
        </w:rPr>
        <w:t xml:space="preserve"> the attenuating p</w:t>
      </w:r>
      <w:r w:rsidR="00516D94">
        <w:rPr>
          <w:rFonts w:asciiTheme="minorHAnsi" w:hAnsiTheme="minorHAnsi" w:cstheme="minorHAnsi"/>
          <w:szCs w:val="24"/>
        </w:rPr>
        <w:t>ond a gated amenity area for</w:t>
      </w:r>
      <w:r>
        <w:rPr>
          <w:rFonts w:asciiTheme="minorHAnsi" w:hAnsiTheme="minorHAnsi" w:cstheme="minorHAnsi"/>
          <w:szCs w:val="24"/>
        </w:rPr>
        <w:t xml:space="preserve"> public use, accessible directly from the </w:t>
      </w:r>
      <w:r w:rsidR="00D073FF">
        <w:rPr>
          <w:rFonts w:asciiTheme="minorHAnsi" w:hAnsiTheme="minorHAnsi" w:cstheme="minorHAnsi"/>
          <w:szCs w:val="24"/>
        </w:rPr>
        <w:t>new estate.</w:t>
      </w:r>
    </w:p>
    <w:p w14:paraId="41E3B347" w14:textId="77777777" w:rsidR="00A33DFD" w:rsidRPr="00002BCE" w:rsidRDefault="00224DF7" w:rsidP="0072118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r>
        <w:rPr>
          <w:rFonts w:asciiTheme="minorHAnsi" w:hAnsiTheme="minorHAnsi" w:cstheme="minorHAnsi"/>
          <w:szCs w:val="24"/>
        </w:rPr>
        <w:tab/>
      </w:r>
      <w:r w:rsidRPr="00224DF7">
        <w:rPr>
          <w:rFonts w:asciiTheme="minorHAnsi" w:hAnsiTheme="minorHAnsi" w:cstheme="minorHAnsi"/>
          <w:i/>
          <w:sz w:val="20"/>
        </w:rPr>
        <w:t>Cllr Hale returned to the room</w:t>
      </w:r>
      <w:r w:rsidR="00A33DFD">
        <w:rPr>
          <w:rFonts w:asciiTheme="minorHAnsi" w:hAnsiTheme="minorHAnsi" w:cstheme="minorHAnsi"/>
          <w:szCs w:val="24"/>
        </w:rPr>
        <w:t xml:space="preserve"> </w:t>
      </w:r>
    </w:p>
    <w:p w14:paraId="41E3B348" w14:textId="77777777" w:rsidR="00307FB5" w:rsidRPr="00B04528" w:rsidRDefault="0053795C" w:rsidP="0053795C">
      <w:pPr>
        <w:jc w:val="right"/>
        <w:rPr>
          <w:rFonts w:asciiTheme="minorHAnsi" w:hAnsiTheme="minorHAnsi" w:cstheme="minorHAnsi"/>
          <w:i/>
          <w:sz w:val="20"/>
        </w:rPr>
      </w:pPr>
      <w:r w:rsidRPr="00B04528">
        <w:rPr>
          <w:rFonts w:asciiTheme="minorHAnsi" w:hAnsiTheme="minorHAnsi" w:cstheme="minorHAnsi"/>
          <w:i/>
          <w:sz w:val="20"/>
        </w:rPr>
        <w:t>The f</w:t>
      </w:r>
      <w:r w:rsidR="00307FB5" w:rsidRPr="00B04528">
        <w:rPr>
          <w:rFonts w:asciiTheme="minorHAnsi" w:hAnsiTheme="minorHAnsi" w:cstheme="minorHAnsi"/>
          <w:i/>
          <w:sz w:val="20"/>
        </w:rPr>
        <w:t xml:space="preserve">ollowing </w:t>
      </w:r>
      <w:r w:rsidRPr="00B04528">
        <w:rPr>
          <w:rFonts w:asciiTheme="minorHAnsi" w:hAnsiTheme="minorHAnsi" w:cstheme="minorHAnsi"/>
          <w:i/>
          <w:sz w:val="20"/>
        </w:rPr>
        <w:t>application</w:t>
      </w:r>
      <w:r w:rsidR="002D47E4">
        <w:rPr>
          <w:rFonts w:asciiTheme="minorHAnsi" w:hAnsiTheme="minorHAnsi" w:cstheme="minorHAnsi"/>
          <w:i/>
          <w:sz w:val="20"/>
        </w:rPr>
        <w:t>s</w:t>
      </w:r>
      <w:r w:rsidRPr="00B04528">
        <w:rPr>
          <w:rFonts w:asciiTheme="minorHAnsi" w:hAnsiTheme="minorHAnsi" w:cstheme="minorHAnsi"/>
          <w:i/>
          <w:sz w:val="20"/>
        </w:rPr>
        <w:t xml:space="preserve"> will be responded to by the Town Clerk </w:t>
      </w:r>
      <w:r w:rsidR="00307FB5" w:rsidRPr="00B04528">
        <w:rPr>
          <w:rFonts w:asciiTheme="minorHAnsi" w:hAnsiTheme="minorHAnsi" w:cstheme="minorHAnsi"/>
          <w:i/>
          <w:sz w:val="20"/>
        </w:rPr>
        <w:t xml:space="preserve">under </w:t>
      </w:r>
      <w:r w:rsidRPr="00B04528">
        <w:rPr>
          <w:rFonts w:asciiTheme="minorHAnsi" w:hAnsiTheme="minorHAnsi" w:cstheme="minorHAnsi"/>
          <w:i/>
          <w:sz w:val="20"/>
        </w:rPr>
        <w:t xml:space="preserve">S101 </w:t>
      </w:r>
      <w:r w:rsidR="00307FB5" w:rsidRPr="00B04528">
        <w:rPr>
          <w:rFonts w:asciiTheme="minorHAnsi" w:hAnsiTheme="minorHAnsi" w:cstheme="minorHAnsi"/>
          <w:i/>
          <w:sz w:val="20"/>
        </w:rPr>
        <w:t>delegated powers due to timescale of response needed by SDC Planning Authority</w:t>
      </w:r>
      <w:r w:rsidR="00B04528">
        <w:rPr>
          <w:rFonts w:asciiTheme="minorHAnsi" w:hAnsiTheme="minorHAnsi" w:cstheme="minorHAnsi"/>
          <w:i/>
          <w:sz w:val="20"/>
        </w:rPr>
        <w:t>.</w:t>
      </w:r>
    </w:p>
    <w:p w14:paraId="41E3B349" w14:textId="77777777" w:rsidR="00B04528" w:rsidRPr="00B04528" w:rsidRDefault="00B04528" w:rsidP="00B04528">
      <w:pPr>
        <w:jc w:val="right"/>
        <w:rPr>
          <w:rFonts w:asciiTheme="minorHAnsi" w:hAnsiTheme="minorHAnsi" w:cstheme="minorHAnsi"/>
          <w:i/>
          <w:sz w:val="20"/>
        </w:rPr>
      </w:pPr>
    </w:p>
    <w:p w14:paraId="41E3B34A" w14:textId="77777777" w:rsidR="004944D6" w:rsidRDefault="004944D6" w:rsidP="00307FB5">
      <w:pPr>
        <w:rPr>
          <w:rFonts w:asciiTheme="minorHAnsi" w:hAnsiTheme="minorHAnsi" w:cstheme="minorHAnsi"/>
          <w:szCs w:val="24"/>
        </w:rPr>
      </w:pPr>
      <w:r w:rsidRPr="004944D6">
        <w:rPr>
          <w:rFonts w:asciiTheme="minorHAnsi" w:hAnsiTheme="minorHAnsi" w:cstheme="minorHAnsi"/>
          <w:b/>
          <w:szCs w:val="24"/>
        </w:rPr>
        <w:lastRenderedPageBreak/>
        <w:t>S.18/2381/HHOLD The Willows, Potters Pond.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Demolition of existing garage to replace with single storey extension. It was proposed by Cllr John Cordwell and seconded by Cllr Hale 13 in favour</w:t>
      </w:r>
      <w:r w:rsidR="008C3277">
        <w:rPr>
          <w:rFonts w:asciiTheme="minorHAnsi" w:hAnsiTheme="minorHAnsi" w:cstheme="minorHAnsi"/>
          <w:szCs w:val="24"/>
        </w:rPr>
        <w:t xml:space="preserve"> that Wotton-under-Edge Town Council supports this application</w:t>
      </w:r>
      <w:r>
        <w:rPr>
          <w:rFonts w:asciiTheme="minorHAnsi" w:hAnsiTheme="minorHAnsi" w:cstheme="minorHAnsi"/>
          <w:szCs w:val="24"/>
        </w:rPr>
        <w:t>.</w:t>
      </w:r>
    </w:p>
    <w:p w14:paraId="41E3B34B" w14:textId="77777777" w:rsidR="004944D6" w:rsidRDefault="004944D6" w:rsidP="00307FB5">
      <w:pPr>
        <w:rPr>
          <w:rFonts w:asciiTheme="minorHAnsi" w:hAnsiTheme="minorHAnsi" w:cstheme="minorHAnsi"/>
          <w:szCs w:val="24"/>
        </w:rPr>
      </w:pPr>
    </w:p>
    <w:p w14:paraId="41E3B34C" w14:textId="77777777" w:rsidR="004944D6" w:rsidRDefault="004944D6" w:rsidP="00307FB5">
      <w:pPr>
        <w:rPr>
          <w:rFonts w:asciiTheme="minorHAnsi" w:hAnsiTheme="minorHAnsi" w:cstheme="minorHAnsi"/>
          <w:szCs w:val="24"/>
        </w:rPr>
      </w:pPr>
      <w:r w:rsidRPr="004944D6">
        <w:rPr>
          <w:rFonts w:asciiTheme="minorHAnsi" w:hAnsiTheme="minorHAnsi" w:cstheme="minorHAnsi"/>
          <w:b/>
          <w:szCs w:val="24"/>
        </w:rPr>
        <w:t>S.18/2446/HHOLD 38 Hill Road.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Construction of single storey extension.</w:t>
      </w:r>
      <w:r w:rsidR="008C327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It was proposed by Cllr John Cordwell and seconded by Cllr Turner 13 in favour</w:t>
      </w:r>
      <w:r w:rsidR="008C3277">
        <w:rPr>
          <w:rFonts w:asciiTheme="minorHAnsi" w:hAnsiTheme="minorHAnsi" w:cstheme="minorHAnsi"/>
          <w:szCs w:val="24"/>
        </w:rPr>
        <w:t xml:space="preserve"> that Wotton-under-Edge Town Council supports this application</w:t>
      </w:r>
      <w:r>
        <w:rPr>
          <w:rFonts w:asciiTheme="minorHAnsi" w:hAnsiTheme="minorHAnsi" w:cstheme="minorHAnsi"/>
          <w:szCs w:val="24"/>
        </w:rPr>
        <w:t>.</w:t>
      </w:r>
    </w:p>
    <w:p w14:paraId="41E3B34D" w14:textId="77777777" w:rsidR="004944D6" w:rsidRDefault="004944D6" w:rsidP="00307FB5">
      <w:pPr>
        <w:rPr>
          <w:rFonts w:asciiTheme="minorHAnsi" w:hAnsiTheme="minorHAnsi" w:cstheme="minorHAnsi"/>
          <w:szCs w:val="24"/>
        </w:rPr>
      </w:pPr>
    </w:p>
    <w:p w14:paraId="41E3B34E" w14:textId="0FCA3198" w:rsidR="00224DF7" w:rsidRDefault="004944D6" w:rsidP="00307FB5">
      <w:pPr>
        <w:rPr>
          <w:rFonts w:asciiTheme="minorHAnsi" w:hAnsiTheme="minorHAnsi" w:cstheme="minorHAnsi"/>
          <w:szCs w:val="24"/>
        </w:rPr>
      </w:pPr>
      <w:r w:rsidRPr="004944D6">
        <w:rPr>
          <w:rFonts w:asciiTheme="minorHAnsi" w:hAnsiTheme="minorHAnsi" w:cstheme="minorHAnsi"/>
          <w:b/>
          <w:szCs w:val="24"/>
        </w:rPr>
        <w:t xml:space="preserve">S.18/2155/HHOLD 80 </w:t>
      </w:r>
      <w:proofErr w:type="spellStart"/>
      <w:r w:rsidRPr="004944D6">
        <w:rPr>
          <w:rFonts w:asciiTheme="minorHAnsi" w:hAnsiTheme="minorHAnsi" w:cstheme="minorHAnsi"/>
          <w:b/>
          <w:szCs w:val="24"/>
        </w:rPr>
        <w:t>Bearlands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. </w:t>
      </w:r>
      <w:r w:rsidR="007B0AF8" w:rsidRPr="007B0AF8">
        <w:rPr>
          <w:rFonts w:asciiTheme="minorHAnsi" w:hAnsiTheme="minorHAnsi" w:cstheme="minorHAnsi"/>
          <w:szCs w:val="24"/>
        </w:rPr>
        <w:t>Construction of a</w:t>
      </w:r>
      <w:r>
        <w:rPr>
          <w:rFonts w:asciiTheme="minorHAnsi" w:hAnsiTheme="minorHAnsi" w:cstheme="minorHAnsi"/>
          <w:szCs w:val="24"/>
        </w:rPr>
        <w:t xml:space="preserve"> </w:t>
      </w:r>
      <w:r w:rsidR="00051F08">
        <w:rPr>
          <w:rFonts w:asciiTheme="minorHAnsi" w:hAnsiTheme="minorHAnsi" w:cstheme="minorHAnsi"/>
          <w:szCs w:val="24"/>
        </w:rPr>
        <w:t>two-storey</w:t>
      </w:r>
      <w:r>
        <w:rPr>
          <w:rFonts w:asciiTheme="minorHAnsi" w:hAnsiTheme="minorHAnsi" w:cstheme="minorHAnsi"/>
          <w:szCs w:val="24"/>
        </w:rPr>
        <w:t xml:space="preserve"> extension. </w:t>
      </w:r>
      <w:r w:rsidR="00224DF7">
        <w:rPr>
          <w:rFonts w:asciiTheme="minorHAnsi" w:hAnsiTheme="minorHAnsi" w:cstheme="minorHAnsi"/>
          <w:szCs w:val="24"/>
        </w:rPr>
        <w:t>It was proposed by Cllr Clayd</w:t>
      </w:r>
      <w:r w:rsidR="00741C0B">
        <w:rPr>
          <w:rFonts w:asciiTheme="minorHAnsi" w:hAnsiTheme="minorHAnsi" w:cstheme="minorHAnsi"/>
          <w:szCs w:val="24"/>
        </w:rPr>
        <w:t>on and seconded by Cllr Luker</w:t>
      </w:r>
      <w:r w:rsidR="00224DF7">
        <w:rPr>
          <w:rFonts w:asciiTheme="minorHAnsi" w:hAnsiTheme="minorHAnsi" w:cstheme="minorHAnsi"/>
          <w:szCs w:val="24"/>
        </w:rPr>
        <w:t xml:space="preserve"> 12 in favour and 1 abstention </w:t>
      </w:r>
      <w:r w:rsidR="00482031">
        <w:rPr>
          <w:rFonts w:asciiTheme="minorHAnsi" w:hAnsiTheme="minorHAnsi" w:cstheme="minorHAnsi"/>
          <w:szCs w:val="24"/>
        </w:rPr>
        <w:t>t</w:t>
      </w:r>
      <w:r w:rsidR="008C3277">
        <w:rPr>
          <w:rFonts w:asciiTheme="minorHAnsi" w:hAnsiTheme="minorHAnsi" w:cstheme="minorHAnsi"/>
          <w:szCs w:val="24"/>
        </w:rPr>
        <w:t>hat Wotton-under-Edge Town Council do</w:t>
      </w:r>
      <w:r w:rsidR="00224DF7">
        <w:rPr>
          <w:rFonts w:asciiTheme="minorHAnsi" w:hAnsiTheme="minorHAnsi" w:cstheme="minorHAnsi"/>
          <w:szCs w:val="24"/>
        </w:rPr>
        <w:t xml:space="preserve"> </w:t>
      </w:r>
      <w:r w:rsidR="008C3277">
        <w:rPr>
          <w:rFonts w:asciiTheme="minorHAnsi" w:hAnsiTheme="minorHAnsi" w:cstheme="minorHAnsi"/>
          <w:szCs w:val="24"/>
        </w:rPr>
        <w:t xml:space="preserve">not object or support this application but </w:t>
      </w:r>
      <w:r w:rsidR="00516D94">
        <w:rPr>
          <w:rFonts w:asciiTheme="minorHAnsi" w:hAnsiTheme="minorHAnsi" w:cstheme="minorHAnsi"/>
          <w:szCs w:val="24"/>
        </w:rPr>
        <w:t>to make the following comment.</w:t>
      </w:r>
    </w:p>
    <w:p w14:paraId="41E3B34F" w14:textId="77777777" w:rsidR="0061095D" w:rsidRPr="004944D6" w:rsidRDefault="00224DF7" w:rsidP="00307FB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Concern remains to how the proposed two storey extension links to the neighbouring property and, request that the Planning Authority make sure that this interface is satisfactory. </w:t>
      </w:r>
    </w:p>
    <w:p w14:paraId="41E3B350" w14:textId="77777777" w:rsidR="00307FB5" w:rsidRDefault="001E0976" w:rsidP="0061095D">
      <w:pPr>
        <w:pStyle w:val="NoSpacing"/>
        <w:jc w:val="right"/>
        <w:rPr>
          <w:rFonts w:asciiTheme="minorHAnsi" w:hAnsiTheme="minorHAnsi" w:cstheme="minorHAnsi"/>
          <w:szCs w:val="24"/>
        </w:rPr>
      </w:pPr>
      <w:r w:rsidRPr="00B04528">
        <w:rPr>
          <w:i/>
          <w:sz w:val="20"/>
          <w:szCs w:val="20"/>
        </w:rPr>
        <w:t>This completed the busin</w:t>
      </w:r>
      <w:r w:rsidR="00D073FF">
        <w:rPr>
          <w:i/>
          <w:sz w:val="20"/>
          <w:szCs w:val="20"/>
        </w:rPr>
        <w:t>es</w:t>
      </w:r>
      <w:r w:rsidR="00854E26">
        <w:rPr>
          <w:i/>
          <w:sz w:val="20"/>
          <w:szCs w:val="20"/>
        </w:rPr>
        <w:t>s of the Planning meeting at 8.1</w:t>
      </w:r>
      <w:r w:rsidRPr="00B04528">
        <w:rPr>
          <w:i/>
          <w:sz w:val="20"/>
          <w:szCs w:val="20"/>
        </w:rPr>
        <w:t>0pm</w:t>
      </w:r>
    </w:p>
    <w:p w14:paraId="41E3B351" w14:textId="77777777" w:rsidR="009F5FEC" w:rsidRDefault="009F5FEC">
      <w:pPr>
        <w:rPr>
          <w:rFonts w:asciiTheme="minorHAnsi" w:hAnsiTheme="minorHAnsi" w:cstheme="minorHAnsi"/>
          <w:szCs w:val="24"/>
        </w:rPr>
      </w:pPr>
    </w:p>
    <w:p w14:paraId="41E3B352" w14:textId="77777777" w:rsidR="009F6C04" w:rsidRPr="00CA1C09" w:rsidRDefault="009F6C04">
      <w:pPr>
        <w:rPr>
          <w:rFonts w:asciiTheme="minorHAnsi" w:hAnsiTheme="minorHAnsi" w:cstheme="minorHAnsi"/>
          <w:szCs w:val="24"/>
        </w:rPr>
      </w:pPr>
    </w:p>
    <w:p w14:paraId="41E3B353" w14:textId="77777777" w:rsidR="00DF2EDB" w:rsidRPr="00CA1C09" w:rsidRDefault="00DF2E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Signed:</w:t>
      </w:r>
      <w:r w:rsidRPr="00CA1C09">
        <w:rPr>
          <w:rFonts w:asciiTheme="minorHAnsi" w:hAnsiTheme="minorHAnsi" w:cstheme="minorHAnsi"/>
          <w:szCs w:val="24"/>
        </w:rPr>
        <w:tab/>
        <w:t xml:space="preserve"> ……………………………………………………………………</w:t>
      </w:r>
      <w:r w:rsidRPr="00CA1C09">
        <w:rPr>
          <w:rFonts w:asciiTheme="minorHAnsi" w:hAnsiTheme="minorHAnsi" w:cstheme="minorHAnsi"/>
          <w:szCs w:val="24"/>
        </w:rPr>
        <w:tab/>
      </w:r>
      <w:r w:rsidRPr="00CA1C09">
        <w:rPr>
          <w:rFonts w:asciiTheme="minorHAnsi" w:hAnsiTheme="minorHAnsi" w:cstheme="minorHAnsi"/>
          <w:szCs w:val="24"/>
        </w:rPr>
        <w:tab/>
        <w:t>Dated: ……………………………..</w:t>
      </w:r>
    </w:p>
    <w:p w14:paraId="41E3B354" w14:textId="77777777" w:rsidR="000933CD" w:rsidRPr="005B6CE5" w:rsidRDefault="00DF2E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Chairm</w:t>
      </w:r>
      <w:r>
        <w:rPr>
          <w:rFonts w:asciiTheme="minorHAnsi" w:hAnsiTheme="minorHAnsi" w:cstheme="minorHAnsi"/>
          <w:szCs w:val="24"/>
        </w:rPr>
        <w:t xml:space="preserve">an </w:t>
      </w:r>
    </w:p>
    <w:sectPr w:rsidR="000933CD" w:rsidRPr="005B6CE5" w:rsidSect="00ED4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E5DE" w14:textId="77777777" w:rsidR="00245E83" w:rsidRDefault="00245E83" w:rsidP="000933CD">
      <w:r>
        <w:separator/>
      </w:r>
    </w:p>
  </w:endnote>
  <w:endnote w:type="continuationSeparator" w:id="0">
    <w:p w14:paraId="7993992B" w14:textId="77777777" w:rsidR="00245E83" w:rsidRDefault="00245E83" w:rsidP="0009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B35D" w14:textId="77777777" w:rsidR="008D5A20" w:rsidRDefault="008D5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71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B35E" w14:textId="77777777" w:rsidR="000933CD" w:rsidRDefault="00261E7D">
        <w:pPr>
          <w:pStyle w:val="Footer"/>
          <w:jc w:val="right"/>
        </w:pPr>
        <w:r>
          <w:rPr>
            <w:i/>
            <w:sz w:val="20"/>
          </w:rPr>
          <w:t>WTC Planning Minutes 2</w:t>
        </w:r>
        <w:r w:rsidR="00002BCE">
          <w:rPr>
            <w:i/>
            <w:sz w:val="20"/>
          </w:rPr>
          <w:t>6</w:t>
        </w:r>
        <w:r w:rsidR="008300D1">
          <w:rPr>
            <w:i/>
            <w:sz w:val="20"/>
          </w:rPr>
          <w:t>/</w:t>
        </w:r>
        <w:r w:rsidR="00002BCE">
          <w:rPr>
            <w:i/>
            <w:sz w:val="20"/>
          </w:rPr>
          <w:t>11</w:t>
        </w:r>
        <w:r w:rsidR="00046F94">
          <w:rPr>
            <w:i/>
            <w:sz w:val="20"/>
          </w:rPr>
          <w:t>/</w:t>
        </w:r>
        <w:r w:rsidR="000A40DC">
          <w:rPr>
            <w:i/>
            <w:sz w:val="20"/>
          </w:rPr>
          <w:t>2018</w:t>
        </w:r>
        <w:r w:rsidR="000933CD">
          <w:rPr>
            <w:i/>
            <w:sz w:val="20"/>
          </w:rPr>
          <w:tab/>
        </w:r>
        <w:r w:rsidR="00A50C73">
          <w:fldChar w:fldCharType="begin"/>
        </w:r>
        <w:r w:rsidR="000933CD">
          <w:instrText xml:space="preserve"> PAGE   \* MERGEFORMAT </w:instrText>
        </w:r>
        <w:r w:rsidR="00A50C73">
          <w:fldChar w:fldCharType="separate"/>
        </w:r>
        <w:r w:rsidR="004858A9">
          <w:rPr>
            <w:noProof/>
          </w:rPr>
          <w:t>2</w:t>
        </w:r>
        <w:r w:rsidR="00A50C73">
          <w:rPr>
            <w:noProof/>
          </w:rPr>
          <w:fldChar w:fldCharType="end"/>
        </w:r>
      </w:p>
    </w:sdtContent>
  </w:sdt>
  <w:p w14:paraId="41E3B35F" w14:textId="77777777" w:rsidR="000933CD" w:rsidRDefault="00093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B361" w14:textId="77777777" w:rsidR="008D5A20" w:rsidRDefault="008D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FB4E" w14:textId="77777777" w:rsidR="00245E83" w:rsidRDefault="00245E83" w:rsidP="000933CD">
      <w:r>
        <w:separator/>
      </w:r>
    </w:p>
  </w:footnote>
  <w:footnote w:type="continuationSeparator" w:id="0">
    <w:p w14:paraId="10C9AB0B" w14:textId="77777777" w:rsidR="00245E83" w:rsidRDefault="00245E83" w:rsidP="0009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B35B" w14:textId="77777777" w:rsidR="008D5A20" w:rsidRDefault="008D5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B35C" w14:textId="77777777" w:rsidR="008D5A20" w:rsidRDefault="008D5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B360" w14:textId="77777777" w:rsidR="008D5A20" w:rsidRDefault="008D5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CC5"/>
    <w:multiLevelType w:val="hybridMultilevel"/>
    <w:tmpl w:val="FC68B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EFA"/>
    <w:multiLevelType w:val="hybridMultilevel"/>
    <w:tmpl w:val="77F0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55F1"/>
    <w:multiLevelType w:val="hybridMultilevel"/>
    <w:tmpl w:val="73E6A0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010"/>
    <w:multiLevelType w:val="hybridMultilevel"/>
    <w:tmpl w:val="6D18B11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57C3D4E"/>
    <w:multiLevelType w:val="hybridMultilevel"/>
    <w:tmpl w:val="4A3C3F44"/>
    <w:lvl w:ilvl="0" w:tplc="662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7594"/>
    <w:multiLevelType w:val="hybridMultilevel"/>
    <w:tmpl w:val="FDAA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5198"/>
    <w:multiLevelType w:val="hybridMultilevel"/>
    <w:tmpl w:val="DA8EFA4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2C950D8"/>
    <w:multiLevelType w:val="hybridMultilevel"/>
    <w:tmpl w:val="DDC0C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F5A46"/>
    <w:multiLevelType w:val="hybridMultilevel"/>
    <w:tmpl w:val="E87443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36FFB"/>
    <w:multiLevelType w:val="hybridMultilevel"/>
    <w:tmpl w:val="7F66CC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876318B"/>
    <w:multiLevelType w:val="hybridMultilevel"/>
    <w:tmpl w:val="C82E43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5369F"/>
    <w:multiLevelType w:val="hybridMultilevel"/>
    <w:tmpl w:val="D9FAEF1C"/>
    <w:lvl w:ilvl="0" w:tplc="08090013">
      <w:start w:val="1"/>
      <w:numFmt w:val="upperRoman"/>
      <w:lvlText w:val="%1."/>
      <w:lvlJc w:val="righ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19B21FD"/>
    <w:multiLevelType w:val="hybridMultilevel"/>
    <w:tmpl w:val="471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41A9"/>
    <w:multiLevelType w:val="hybridMultilevel"/>
    <w:tmpl w:val="47FE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33D74"/>
    <w:multiLevelType w:val="hybridMultilevel"/>
    <w:tmpl w:val="866681D4"/>
    <w:lvl w:ilvl="0" w:tplc="FB6870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17"/>
  </w:num>
  <w:num w:numId="15">
    <w:abstractNumId w:val="19"/>
  </w:num>
  <w:num w:numId="16">
    <w:abstractNumId w:val="12"/>
  </w:num>
  <w:num w:numId="17">
    <w:abstractNumId w:val="6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7A"/>
    <w:rsid w:val="0000202F"/>
    <w:rsid w:val="00002BCE"/>
    <w:rsid w:val="0000653C"/>
    <w:rsid w:val="00013DB3"/>
    <w:rsid w:val="0001593A"/>
    <w:rsid w:val="00015FD2"/>
    <w:rsid w:val="0002670D"/>
    <w:rsid w:val="00027840"/>
    <w:rsid w:val="000367DB"/>
    <w:rsid w:val="00046F94"/>
    <w:rsid w:val="00051F08"/>
    <w:rsid w:val="000629AF"/>
    <w:rsid w:val="00071D81"/>
    <w:rsid w:val="00075E7E"/>
    <w:rsid w:val="000931A9"/>
    <w:rsid w:val="000933CD"/>
    <w:rsid w:val="0009527C"/>
    <w:rsid w:val="00095E6A"/>
    <w:rsid w:val="000A185B"/>
    <w:rsid w:val="000A40DC"/>
    <w:rsid w:val="000A57D2"/>
    <w:rsid w:val="000A6400"/>
    <w:rsid w:val="000A6FCF"/>
    <w:rsid w:val="000B0347"/>
    <w:rsid w:val="000B22FB"/>
    <w:rsid w:val="000B29F7"/>
    <w:rsid w:val="000C3D6E"/>
    <w:rsid w:val="000D7254"/>
    <w:rsid w:val="000E3B2E"/>
    <w:rsid w:val="000F2543"/>
    <w:rsid w:val="000F304D"/>
    <w:rsid w:val="000F46E6"/>
    <w:rsid w:val="00103A9F"/>
    <w:rsid w:val="00106AC2"/>
    <w:rsid w:val="001115B0"/>
    <w:rsid w:val="0011411D"/>
    <w:rsid w:val="00120C0F"/>
    <w:rsid w:val="00131611"/>
    <w:rsid w:val="00131BCE"/>
    <w:rsid w:val="00147170"/>
    <w:rsid w:val="001513C1"/>
    <w:rsid w:val="00154AB9"/>
    <w:rsid w:val="00163622"/>
    <w:rsid w:val="00174F28"/>
    <w:rsid w:val="00183EC2"/>
    <w:rsid w:val="001878DB"/>
    <w:rsid w:val="0019257C"/>
    <w:rsid w:val="0019555D"/>
    <w:rsid w:val="001A0307"/>
    <w:rsid w:val="001A3CE9"/>
    <w:rsid w:val="001B3145"/>
    <w:rsid w:val="001B73F3"/>
    <w:rsid w:val="001C44C2"/>
    <w:rsid w:val="001C6AD9"/>
    <w:rsid w:val="001E0976"/>
    <w:rsid w:val="001F32DB"/>
    <w:rsid w:val="00200189"/>
    <w:rsid w:val="00206374"/>
    <w:rsid w:val="00212EC4"/>
    <w:rsid w:val="0021552E"/>
    <w:rsid w:val="00223D76"/>
    <w:rsid w:val="00224DF7"/>
    <w:rsid w:val="00226EC5"/>
    <w:rsid w:val="002360D5"/>
    <w:rsid w:val="00244F79"/>
    <w:rsid w:val="00245E83"/>
    <w:rsid w:val="00253293"/>
    <w:rsid w:val="00254480"/>
    <w:rsid w:val="002573B0"/>
    <w:rsid w:val="00261E7D"/>
    <w:rsid w:val="002675E2"/>
    <w:rsid w:val="0027263B"/>
    <w:rsid w:val="00275F78"/>
    <w:rsid w:val="00277203"/>
    <w:rsid w:val="0029158B"/>
    <w:rsid w:val="00297062"/>
    <w:rsid w:val="00297819"/>
    <w:rsid w:val="002A0C8C"/>
    <w:rsid w:val="002A344E"/>
    <w:rsid w:val="002A71B3"/>
    <w:rsid w:val="002A7BBE"/>
    <w:rsid w:val="002B257B"/>
    <w:rsid w:val="002B3EB3"/>
    <w:rsid w:val="002D47E4"/>
    <w:rsid w:val="002D57F0"/>
    <w:rsid w:val="002E3F64"/>
    <w:rsid w:val="002E5501"/>
    <w:rsid w:val="002F1B27"/>
    <w:rsid w:val="002F6AE5"/>
    <w:rsid w:val="002F7454"/>
    <w:rsid w:val="00305E3C"/>
    <w:rsid w:val="00306CA1"/>
    <w:rsid w:val="00307FB5"/>
    <w:rsid w:val="00321346"/>
    <w:rsid w:val="003235EC"/>
    <w:rsid w:val="003302A4"/>
    <w:rsid w:val="003309D6"/>
    <w:rsid w:val="00335D22"/>
    <w:rsid w:val="00337614"/>
    <w:rsid w:val="00343696"/>
    <w:rsid w:val="00344A40"/>
    <w:rsid w:val="003527AA"/>
    <w:rsid w:val="00364C6F"/>
    <w:rsid w:val="003660FC"/>
    <w:rsid w:val="003673D9"/>
    <w:rsid w:val="00377B54"/>
    <w:rsid w:val="003869D4"/>
    <w:rsid w:val="003B5309"/>
    <w:rsid w:val="003C04FC"/>
    <w:rsid w:val="003C6094"/>
    <w:rsid w:val="003D2924"/>
    <w:rsid w:val="003D341F"/>
    <w:rsid w:val="003D4E45"/>
    <w:rsid w:val="003D5542"/>
    <w:rsid w:val="003D6D23"/>
    <w:rsid w:val="003E209B"/>
    <w:rsid w:val="003F1FE0"/>
    <w:rsid w:val="004027F5"/>
    <w:rsid w:val="00404AF0"/>
    <w:rsid w:val="00406235"/>
    <w:rsid w:val="00410255"/>
    <w:rsid w:val="0041241F"/>
    <w:rsid w:val="004148BE"/>
    <w:rsid w:val="004150F6"/>
    <w:rsid w:val="00415CC9"/>
    <w:rsid w:val="00417566"/>
    <w:rsid w:val="00421EBA"/>
    <w:rsid w:val="004227A7"/>
    <w:rsid w:val="0045441D"/>
    <w:rsid w:val="0046338B"/>
    <w:rsid w:val="004710C1"/>
    <w:rsid w:val="00482031"/>
    <w:rsid w:val="004858A9"/>
    <w:rsid w:val="00493539"/>
    <w:rsid w:val="004944D6"/>
    <w:rsid w:val="004A213B"/>
    <w:rsid w:val="004B4FFD"/>
    <w:rsid w:val="004C1C75"/>
    <w:rsid w:val="004C4884"/>
    <w:rsid w:val="004C6D83"/>
    <w:rsid w:val="004D4AA5"/>
    <w:rsid w:val="004E7CE9"/>
    <w:rsid w:val="00516D94"/>
    <w:rsid w:val="00522E43"/>
    <w:rsid w:val="005269A9"/>
    <w:rsid w:val="00536B51"/>
    <w:rsid w:val="0053795C"/>
    <w:rsid w:val="00552158"/>
    <w:rsid w:val="00553F8C"/>
    <w:rsid w:val="005722CE"/>
    <w:rsid w:val="005743AE"/>
    <w:rsid w:val="0057634E"/>
    <w:rsid w:val="005808B9"/>
    <w:rsid w:val="005819AF"/>
    <w:rsid w:val="005A37AE"/>
    <w:rsid w:val="005B3A47"/>
    <w:rsid w:val="005B5748"/>
    <w:rsid w:val="005B6CE5"/>
    <w:rsid w:val="005C3906"/>
    <w:rsid w:val="005C3BBC"/>
    <w:rsid w:val="005C52CE"/>
    <w:rsid w:val="005D75C2"/>
    <w:rsid w:val="005E1E34"/>
    <w:rsid w:val="005E625E"/>
    <w:rsid w:val="005F5C96"/>
    <w:rsid w:val="00605658"/>
    <w:rsid w:val="00606BB8"/>
    <w:rsid w:val="0061095D"/>
    <w:rsid w:val="00617462"/>
    <w:rsid w:val="00621ED5"/>
    <w:rsid w:val="0062203D"/>
    <w:rsid w:val="0062454E"/>
    <w:rsid w:val="00632DF8"/>
    <w:rsid w:val="00636F20"/>
    <w:rsid w:val="00656C9F"/>
    <w:rsid w:val="00657E2F"/>
    <w:rsid w:val="00660D6A"/>
    <w:rsid w:val="006612D4"/>
    <w:rsid w:val="00665325"/>
    <w:rsid w:val="006674DB"/>
    <w:rsid w:val="0067353F"/>
    <w:rsid w:val="0067626A"/>
    <w:rsid w:val="006848B0"/>
    <w:rsid w:val="006A57D5"/>
    <w:rsid w:val="006A7F3F"/>
    <w:rsid w:val="006B1D57"/>
    <w:rsid w:val="006B7ADA"/>
    <w:rsid w:val="006F3C45"/>
    <w:rsid w:val="00713924"/>
    <w:rsid w:val="00713B93"/>
    <w:rsid w:val="0071665A"/>
    <w:rsid w:val="00721189"/>
    <w:rsid w:val="00723F07"/>
    <w:rsid w:val="007400A3"/>
    <w:rsid w:val="00740B3A"/>
    <w:rsid w:val="00741C0B"/>
    <w:rsid w:val="0076353A"/>
    <w:rsid w:val="007655D1"/>
    <w:rsid w:val="007704D5"/>
    <w:rsid w:val="00771132"/>
    <w:rsid w:val="00773AA4"/>
    <w:rsid w:val="00774C1F"/>
    <w:rsid w:val="00775037"/>
    <w:rsid w:val="00784BE6"/>
    <w:rsid w:val="00785593"/>
    <w:rsid w:val="007873F6"/>
    <w:rsid w:val="00791187"/>
    <w:rsid w:val="00791D6C"/>
    <w:rsid w:val="007941C9"/>
    <w:rsid w:val="0079659C"/>
    <w:rsid w:val="007A7FA0"/>
    <w:rsid w:val="007B0AF8"/>
    <w:rsid w:val="007B24B2"/>
    <w:rsid w:val="007B5825"/>
    <w:rsid w:val="007C3035"/>
    <w:rsid w:val="007D4377"/>
    <w:rsid w:val="007D6CD9"/>
    <w:rsid w:val="007E176D"/>
    <w:rsid w:val="007E27F7"/>
    <w:rsid w:val="007F37C0"/>
    <w:rsid w:val="008008F3"/>
    <w:rsid w:val="00807476"/>
    <w:rsid w:val="00810392"/>
    <w:rsid w:val="00815750"/>
    <w:rsid w:val="00820DCA"/>
    <w:rsid w:val="00821D59"/>
    <w:rsid w:val="008300D1"/>
    <w:rsid w:val="00832D9D"/>
    <w:rsid w:val="00850D8B"/>
    <w:rsid w:val="00854B5A"/>
    <w:rsid w:val="00854E26"/>
    <w:rsid w:val="00854FD2"/>
    <w:rsid w:val="008568B1"/>
    <w:rsid w:val="0086599D"/>
    <w:rsid w:val="008722AC"/>
    <w:rsid w:val="00875128"/>
    <w:rsid w:val="00880238"/>
    <w:rsid w:val="00881866"/>
    <w:rsid w:val="008845DE"/>
    <w:rsid w:val="008925A1"/>
    <w:rsid w:val="008A755C"/>
    <w:rsid w:val="008B0A99"/>
    <w:rsid w:val="008B178F"/>
    <w:rsid w:val="008B3832"/>
    <w:rsid w:val="008C3277"/>
    <w:rsid w:val="008C6C58"/>
    <w:rsid w:val="008D04B5"/>
    <w:rsid w:val="008D5A20"/>
    <w:rsid w:val="008F48E0"/>
    <w:rsid w:val="008F6B3C"/>
    <w:rsid w:val="009027A0"/>
    <w:rsid w:val="00906701"/>
    <w:rsid w:val="009106C3"/>
    <w:rsid w:val="00914ADB"/>
    <w:rsid w:val="0093024D"/>
    <w:rsid w:val="00934F9B"/>
    <w:rsid w:val="0093764F"/>
    <w:rsid w:val="0094695A"/>
    <w:rsid w:val="0095389B"/>
    <w:rsid w:val="00954DDE"/>
    <w:rsid w:val="00993E87"/>
    <w:rsid w:val="00997064"/>
    <w:rsid w:val="009B6B4D"/>
    <w:rsid w:val="009C7575"/>
    <w:rsid w:val="009D180E"/>
    <w:rsid w:val="009E225D"/>
    <w:rsid w:val="009E4F38"/>
    <w:rsid w:val="009E621D"/>
    <w:rsid w:val="009F0D07"/>
    <w:rsid w:val="009F3E50"/>
    <w:rsid w:val="009F5FEC"/>
    <w:rsid w:val="009F6C04"/>
    <w:rsid w:val="00A03573"/>
    <w:rsid w:val="00A14DED"/>
    <w:rsid w:val="00A242F4"/>
    <w:rsid w:val="00A33DFD"/>
    <w:rsid w:val="00A35051"/>
    <w:rsid w:val="00A367BF"/>
    <w:rsid w:val="00A445DB"/>
    <w:rsid w:val="00A47505"/>
    <w:rsid w:val="00A50C73"/>
    <w:rsid w:val="00A67339"/>
    <w:rsid w:val="00A74997"/>
    <w:rsid w:val="00A85091"/>
    <w:rsid w:val="00A90733"/>
    <w:rsid w:val="00A90FF6"/>
    <w:rsid w:val="00AA3A99"/>
    <w:rsid w:val="00AA7D22"/>
    <w:rsid w:val="00AB1219"/>
    <w:rsid w:val="00AB624F"/>
    <w:rsid w:val="00AC1000"/>
    <w:rsid w:val="00AC6E6F"/>
    <w:rsid w:val="00AD4E33"/>
    <w:rsid w:val="00AF06E4"/>
    <w:rsid w:val="00AF2ACD"/>
    <w:rsid w:val="00B021F9"/>
    <w:rsid w:val="00B04528"/>
    <w:rsid w:val="00B17FB4"/>
    <w:rsid w:val="00B23FB2"/>
    <w:rsid w:val="00B30029"/>
    <w:rsid w:val="00B47AFF"/>
    <w:rsid w:val="00B54B76"/>
    <w:rsid w:val="00B715AF"/>
    <w:rsid w:val="00B734F6"/>
    <w:rsid w:val="00B74362"/>
    <w:rsid w:val="00B74439"/>
    <w:rsid w:val="00B77141"/>
    <w:rsid w:val="00B8189F"/>
    <w:rsid w:val="00B84E52"/>
    <w:rsid w:val="00B9351A"/>
    <w:rsid w:val="00B95394"/>
    <w:rsid w:val="00B9557A"/>
    <w:rsid w:val="00BA5B98"/>
    <w:rsid w:val="00BC1F53"/>
    <w:rsid w:val="00BC59D6"/>
    <w:rsid w:val="00BC5FF8"/>
    <w:rsid w:val="00BD04F6"/>
    <w:rsid w:val="00BD13BC"/>
    <w:rsid w:val="00BD483E"/>
    <w:rsid w:val="00BD63E2"/>
    <w:rsid w:val="00BE2453"/>
    <w:rsid w:val="00BE38DB"/>
    <w:rsid w:val="00BF6E11"/>
    <w:rsid w:val="00C02230"/>
    <w:rsid w:val="00C03A89"/>
    <w:rsid w:val="00C137D5"/>
    <w:rsid w:val="00C16629"/>
    <w:rsid w:val="00C17FC4"/>
    <w:rsid w:val="00C404B4"/>
    <w:rsid w:val="00C41A59"/>
    <w:rsid w:val="00C42B3F"/>
    <w:rsid w:val="00C568B3"/>
    <w:rsid w:val="00C711B4"/>
    <w:rsid w:val="00C739B3"/>
    <w:rsid w:val="00C775CA"/>
    <w:rsid w:val="00C877F3"/>
    <w:rsid w:val="00C91B9E"/>
    <w:rsid w:val="00CA1C09"/>
    <w:rsid w:val="00CA7C25"/>
    <w:rsid w:val="00CB00A1"/>
    <w:rsid w:val="00CC63CC"/>
    <w:rsid w:val="00CC6E3B"/>
    <w:rsid w:val="00CE288B"/>
    <w:rsid w:val="00D01980"/>
    <w:rsid w:val="00D040AE"/>
    <w:rsid w:val="00D04B61"/>
    <w:rsid w:val="00D04F3B"/>
    <w:rsid w:val="00D073FF"/>
    <w:rsid w:val="00D21218"/>
    <w:rsid w:val="00D2316D"/>
    <w:rsid w:val="00D23ABE"/>
    <w:rsid w:val="00D308AB"/>
    <w:rsid w:val="00D361AA"/>
    <w:rsid w:val="00D407F1"/>
    <w:rsid w:val="00D41673"/>
    <w:rsid w:val="00D573D2"/>
    <w:rsid w:val="00D60344"/>
    <w:rsid w:val="00D734C4"/>
    <w:rsid w:val="00D75DBA"/>
    <w:rsid w:val="00D77166"/>
    <w:rsid w:val="00D81E7D"/>
    <w:rsid w:val="00D83CC3"/>
    <w:rsid w:val="00D854BE"/>
    <w:rsid w:val="00D87012"/>
    <w:rsid w:val="00DA0A70"/>
    <w:rsid w:val="00DC1D14"/>
    <w:rsid w:val="00DD720B"/>
    <w:rsid w:val="00DE0872"/>
    <w:rsid w:val="00DE1FA3"/>
    <w:rsid w:val="00DE2DE3"/>
    <w:rsid w:val="00DE6B7B"/>
    <w:rsid w:val="00DF104E"/>
    <w:rsid w:val="00DF2EDB"/>
    <w:rsid w:val="00DF3768"/>
    <w:rsid w:val="00DF3F8F"/>
    <w:rsid w:val="00E11682"/>
    <w:rsid w:val="00E11F87"/>
    <w:rsid w:val="00E151AC"/>
    <w:rsid w:val="00E17957"/>
    <w:rsid w:val="00E41E0F"/>
    <w:rsid w:val="00E43C53"/>
    <w:rsid w:val="00E50E39"/>
    <w:rsid w:val="00E56489"/>
    <w:rsid w:val="00E670F4"/>
    <w:rsid w:val="00E94E02"/>
    <w:rsid w:val="00EA0A4B"/>
    <w:rsid w:val="00EA4494"/>
    <w:rsid w:val="00EB4F93"/>
    <w:rsid w:val="00EC1D54"/>
    <w:rsid w:val="00EC2C96"/>
    <w:rsid w:val="00EC5FC2"/>
    <w:rsid w:val="00ED1F43"/>
    <w:rsid w:val="00ED455B"/>
    <w:rsid w:val="00ED4BF3"/>
    <w:rsid w:val="00EE0CE5"/>
    <w:rsid w:val="00EE3B5B"/>
    <w:rsid w:val="00EF201E"/>
    <w:rsid w:val="00EF37E2"/>
    <w:rsid w:val="00EF6CE4"/>
    <w:rsid w:val="00EF7E53"/>
    <w:rsid w:val="00F10B05"/>
    <w:rsid w:val="00F248AE"/>
    <w:rsid w:val="00F55557"/>
    <w:rsid w:val="00F60938"/>
    <w:rsid w:val="00F67569"/>
    <w:rsid w:val="00F81503"/>
    <w:rsid w:val="00F857C3"/>
    <w:rsid w:val="00F90C5E"/>
    <w:rsid w:val="00F94039"/>
    <w:rsid w:val="00FA4177"/>
    <w:rsid w:val="00FA6968"/>
    <w:rsid w:val="00FA7D03"/>
    <w:rsid w:val="00FC23F0"/>
    <w:rsid w:val="00FC388A"/>
    <w:rsid w:val="00FD3433"/>
    <w:rsid w:val="00FD6F61"/>
    <w:rsid w:val="00FE442A"/>
    <w:rsid w:val="00FF207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B314"/>
  <w15:docId w15:val="{C2F9BC4F-9C0E-4FF1-8C13-82BBAC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A0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218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94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C2C9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NoSpacing">
    <w:name w:val="No Spacing"/>
    <w:uiPriority w:val="99"/>
    <w:qFormat/>
    <w:rsid w:val="00807476"/>
    <w:rPr>
      <w:rFonts w:eastAsia="Calibri" w:cs="Calibri"/>
      <w:sz w:val="22"/>
      <w:szCs w:val="22"/>
    </w:rPr>
  </w:style>
  <w:style w:type="paragraph" w:customStyle="1" w:styleId="Level1">
    <w:name w:val="Level 1"/>
    <w:basedOn w:val="Normal"/>
    <w:uiPriority w:val="99"/>
    <w:rsid w:val="00807476"/>
    <w:pPr>
      <w:widowControl w:val="0"/>
    </w:pPr>
    <w:rPr>
      <w:szCs w:val="24"/>
      <w:lang w:val="en-US"/>
    </w:rPr>
  </w:style>
  <w:style w:type="table" w:styleId="TableGrid">
    <w:name w:val="Table Grid"/>
    <w:basedOn w:val="TableNormal"/>
    <w:uiPriority w:val="99"/>
    <w:rsid w:val="00807476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6B51"/>
    <w:rPr>
      <w:color w:val="0000FF"/>
      <w:u w:val="single"/>
    </w:rPr>
  </w:style>
  <w:style w:type="paragraph" w:customStyle="1" w:styleId="Default">
    <w:name w:val="Default"/>
    <w:rsid w:val="00EC2C9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C2C96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casenumber">
    <w:name w:val="casenumber"/>
    <w:basedOn w:val="DefaultParagraphFont"/>
    <w:rsid w:val="001115B0"/>
  </w:style>
  <w:style w:type="character" w:customStyle="1" w:styleId="description">
    <w:name w:val="description"/>
    <w:basedOn w:val="DefaultParagraphFont"/>
    <w:rsid w:val="001115B0"/>
  </w:style>
  <w:style w:type="paragraph" w:styleId="NormalWeb">
    <w:name w:val="Normal (Web)"/>
    <w:basedOn w:val="Normal"/>
    <w:uiPriority w:val="99"/>
    <w:unhideWhenUsed/>
    <w:rsid w:val="0076353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ddress">
    <w:name w:val="address"/>
    <w:basedOn w:val="DefaultParagraphFont"/>
    <w:rsid w:val="005E1E34"/>
  </w:style>
  <w:style w:type="character" w:customStyle="1" w:styleId="Heading1Char">
    <w:name w:val="Heading 1 Char"/>
    <w:basedOn w:val="DefaultParagraphFont"/>
    <w:link w:val="Heading1"/>
    <w:uiPriority w:val="9"/>
    <w:rsid w:val="00D21218"/>
    <w:rPr>
      <w:rFonts w:ascii="Arial" w:eastAsiaTheme="majorEastAsia" w:hAnsi="Arial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094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F2EB5-4116-47AA-A2F6-318D4C4E8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B1EE7-96D9-404F-8E21-0844F765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B9F65-D46E-43A3-ADD3-C809D3D98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948F5-54FF-4B72-B180-19EF308540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QT102</dc:creator>
  <cp:lastModifiedBy>Karen  Wilson</cp:lastModifiedBy>
  <cp:revision>6</cp:revision>
  <cp:lastPrinted>2019-02-01T08:59:00Z</cp:lastPrinted>
  <dcterms:created xsi:type="dcterms:W3CDTF">2020-11-02T11:46:00Z</dcterms:created>
  <dcterms:modified xsi:type="dcterms:W3CDTF">2020-11-25T09:37:00Z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