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98ABD" w14:textId="1F06AC07" w:rsidR="00B9557A" w:rsidRPr="00D447AC" w:rsidRDefault="007825AD" w:rsidP="00E81EF4">
      <w:pPr>
        <w:pStyle w:val="Heading1"/>
        <w:rPr>
          <w:color w:val="FF0000"/>
        </w:rPr>
      </w:pPr>
      <w:r w:rsidRPr="00A467E3">
        <w:rPr>
          <w:rFonts w:cs="Arial"/>
          <w:noProof/>
          <w:color w:val="C00000"/>
          <w:szCs w:val="24"/>
          <w:lang w:eastAsia="en-GB"/>
        </w:rPr>
        <w:drawing>
          <wp:anchor distT="0" distB="0" distL="114300" distR="114300" simplePos="0" relativeHeight="251659264" behindDoc="0" locked="0" layoutInCell="1" allowOverlap="1" wp14:anchorId="47E98B05" wp14:editId="13D62823">
            <wp:simplePos x="0" y="0"/>
            <wp:positionH relativeFrom="rightMargin">
              <wp:posOffset>-81280</wp:posOffset>
            </wp:positionH>
            <wp:positionV relativeFrom="paragraph">
              <wp:posOffset>46355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00B9557A" w:rsidRPr="00E24E41">
        <w:instrText xml:space="preserve"> SEQ CHAPTER \h \r 1</w:instrText>
      </w:r>
      <w:r w:rsidR="00A50C73" w:rsidRPr="00E24E41">
        <w:fldChar w:fldCharType="end"/>
      </w:r>
      <w:r w:rsidR="00B9557A" w:rsidRPr="00E24E41">
        <w:t>MINUTES OF WOTTON-UNDER-EDGE TOWN COUNCIL</w:t>
      </w:r>
    </w:p>
    <w:p w14:paraId="47E98ABE" w14:textId="77777777" w:rsidR="00B9557A" w:rsidRPr="00E24E41" w:rsidRDefault="00B9557A" w:rsidP="005E5B38">
      <w:pPr>
        <w:pStyle w:val="Heading1"/>
      </w:pPr>
      <w:r w:rsidRPr="00E24E41">
        <w:t xml:space="preserve">PLANNING COMMITTEE HELD ON </w:t>
      </w:r>
      <w:r w:rsidR="006609EF">
        <w:t>25</w:t>
      </w:r>
      <w:r w:rsidR="006609EF" w:rsidRPr="006609EF">
        <w:rPr>
          <w:vertAlign w:val="superscript"/>
        </w:rPr>
        <w:t>th</w:t>
      </w:r>
      <w:r w:rsidR="006609EF">
        <w:t xml:space="preserve"> November</w:t>
      </w:r>
      <w:r w:rsidR="000F2543">
        <w:t xml:space="preserve"> </w:t>
      </w:r>
      <w:r w:rsidRPr="00E24E41">
        <w:t>201</w:t>
      </w:r>
      <w:r w:rsidR="00303436">
        <w:t>9</w:t>
      </w:r>
      <w:r w:rsidR="002F6AE5">
        <w:t xml:space="preserve">, </w:t>
      </w:r>
      <w:r>
        <w:t>7</w:t>
      </w:r>
      <w:r w:rsidR="004123E7">
        <w:t>pm</w:t>
      </w:r>
      <w:r>
        <w:t>,</w:t>
      </w:r>
      <w:r w:rsidRPr="00E24E41">
        <w:t xml:space="preserve"> CIVIC CENTRE</w:t>
      </w:r>
    </w:p>
    <w:p w14:paraId="47E98ABF" w14:textId="77777777" w:rsidR="001878DB" w:rsidRDefault="001878DB"/>
    <w:p w14:paraId="43B08FCB" w14:textId="77777777" w:rsidR="005E5B38" w:rsidRDefault="000933CD" w:rsidP="005E5B38">
      <w:pPr>
        <w:pStyle w:val="Heading2"/>
        <w:rPr>
          <w:b w:val="0"/>
        </w:rPr>
      </w:pPr>
      <w:r w:rsidRPr="00261E7D">
        <w:t xml:space="preserve">PRESENT: </w:t>
      </w:r>
    </w:p>
    <w:p w14:paraId="47E98AC0" w14:textId="56CE4EC4" w:rsidR="00F60D9E" w:rsidRDefault="000933CD">
      <w:pPr>
        <w:rPr>
          <w:rFonts w:asciiTheme="minorHAnsi" w:hAnsiTheme="minorHAnsi" w:cstheme="minorHAnsi"/>
          <w:szCs w:val="24"/>
        </w:rPr>
      </w:pPr>
      <w:r w:rsidRPr="00261E7D">
        <w:rPr>
          <w:rFonts w:asciiTheme="minorHAnsi" w:hAnsiTheme="minorHAnsi" w:cstheme="minorHAnsi"/>
          <w:szCs w:val="24"/>
        </w:rPr>
        <w:t>Councillors</w:t>
      </w:r>
      <w:r w:rsidR="00980429">
        <w:rPr>
          <w:rFonts w:asciiTheme="minorHAnsi" w:hAnsiTheme="minorHAnsi" w:cstheme="minorHAnsi"/>
          <w:szCs w:val="24"/>
        </w:rPr>
        <w:t>:</w:t>
      </w:r>
      <w:r w:rsidRPr="00261E7D">
        <w:rPr>
          <w:rFonts w:asciiTheme="minorHAnsi" w:hAnsiTheme="minorHAnsi" w:cstheme="minorHAnsi"/>
          <w:szCs w:val="24"/>
        </w:rPr>
        <w:t xml:space="preserve"> </w:t>
      </w:r>
      <w:r w:rsidR="004573E7">
        <w:rPr>
          <w:rFonts w:asciiTheme="minorHAnsi" w:hAnsiTheme="minorHAnsi" w:cstheme="minorHAnsi"/>
          <w:szCs w:val="24"/>
        </w:rPr>
        <w:t>N Pinnegar</w:t>
      </w:r>
      <w:r w:rsidR="00D60344" w:rsidRPr="00261E7D">
        <w:rPr>
          <w:rFonts w:asciiTheme="minorHAnsi" w:hAnsiTheme="minorHAnsi" w:cstheme="minorHAnsi"/>
          <w:szCs w:val="24"/>
        </w:rPr>
        <w:t xml:space="preserve"> (Chair)</w:t>
      </w:r>
      <w:r w:rsidR="004573E7">
        <w:rPr>
          <w:rFonts w:asciiTheme="minorHAnsi" w:hAnsiTheme="minorHAnsi" w:cstheme="minorHAnsi"/>
          <w:szCs w:val="24"/>
        </w:rPr>
        <w:t>, R Claydon</w:t>
      </w:r>
      <w:r w:rsidR="00EA552A">
        <w:rPr>
          <w:rFonts w:asciiTheme="minorHAnsi" w:hAnsiTheme="minorHAnsi" w:cstheme="minorHAnsi"/>
          <w:szCs w:val="24"/>
        </w:rPr>
        <w:t xml:space="preserve"> (Vice Chair)</w:t>
      </w:r>
      <w:r w:rsidR="00C91B9E" w:rsidRPr="00261E7D">
        <w:rPr>
          <w:rFonts w:asciiTheme="minorHAnsi" w:hAnsiTheme="minorHAnsi" w:cstheme="minorHAnsi"/>
          <w:szCs w:val="24"/>
        </w:rPr>
        <w:t>,</w:t>
      </w:r>
      <w:r w:rsidR="00660D6A" w:rsidRPr="00660D6A">
        <w:rPr>
          <w:rFonts w:asciiTheme="minorHAnsi" w:hAnsiTheme="minorHAnsi" w:cstheme="minorHAnsi"/>
          <w:szCs w:val="24"/>
        </w:rPr>
        <w:t xml:space="preserve"> </w:t>
      </w:r>
      <w:r w:rsidR="00660D6A" w:rsidRPr="00261E7D">
        <w:rPr>
          <w:rFonts w:asciiTheme="minorHAnsi" w:hAnsiTheme="minorHAnsi" w:cstheme="minorHAnsi"/>
          <w:szCs w:val="24"/>
        </w:rPr>
        <w:t>John Cordwell</w:t>
      </w:r>
      <w:r w:rsidR="00D60344" w:rsidRPr="00261E7D">
        <w:rPr>
          <w:rFonts w:asciiTheme="minorHAnsi" w:hAnsiTheme="minorHAnsi" w:cstheme="minorHAnsi"/>
          <w:szCs w:val="24"/>
        </w:rPr>
        <w:t>,</w:t>
      </w:r>
      <w:r w:rsidR="00E36BD4">
        <w:rPr>
          <w:rFonts w:asciiTheme="minorHAnsi" w:hAnsiTheme="minorHAnsi" w:cstheme="minorHAnsi"/>
          <w:szCs w:val="24"/>
        </w:rPr>
        <w:t xml:space="preserve"> </w:t>
      </w:r>
      <w:r w:rsidR="00C676C0">
        <w:rPr>
          <w:rFonts w:asciiTheme="minorHAnsi" w:hAnsiTheme="minorHAnsi" w:cstheme="minorHAnsi"/>
          <w:szCs w:val="24"/>
        </w:rPr>
        <w:t xml:space="preserve">June Cordwell, </w:t>
      </w:r>
      <w:r w:rsidR="00F60D9E">
        <w:rPr>
          <w:rFonts w:asciiTheme="minorHAnsi" w:hAnsiTheme="minorHAnsi" w:cstheme="minorHAnsi"/>
          <w:szCs w:val="24"/>
        </w:rPr>
        <w:t>P Barton,</w:t>
      </w:r>
      <w:r w:rsidR="006609EF">
        <w:rPr>
          <w:rFonts w:asciiTheme="minorHAnsi" w:hAnsiTheme="minorHAnsi" w:cstheme="minorHAnsi"/>
          <w:szCs w:val="24"/>
        </w:rPr>
        <w:t xml:space="preserve"> T Luker,</w:t>
      </w:r>
      <w:r w:rsidR="000B4DA1">
        <w:rPr>
          <w:rFonts w:asciiTheme="minorHAnsi" w:hAnsiTheme="minorHAnsi" w:cstheme="minorHAnsi"/>
          <w:szCs w:val="24"/>
        </w:rPr>
        <w:t xml:space="preserve"> J Turner, D Thomas,</w:t>
      </w:r>
      <w:r w:rsidR="00CF7156">
        <w:rPr>
          <w:rFonts w:asciiTheme="minorHAnsi" w:hAnsiTheme="minorHAnsi" w:cstheme="minorHAnsi"/>
          <w:szCs w:val="24"/>
        </w:rPr>
        <w:t xml:space="preserve"> M Tucker, S Wood, R Hale</w:t>
      </w:r>
      <w:r w:rsidR="000B4DA1">
        <w:rPr>
          <w:rFonts w:asciiTheme="minorHAnsi" w:hAnsiTheme="minorHAnsi" w:cstheme="minorHAnsi"/>
          <w:szCs w:val="24"/>
        </w:rPr>
        <w:t>.</w:t>
      </w:r>
    </w:p>
    <w:p w14:paraId="14051E6C" w14:textId="77777777" w:rsidR="005E5B38" w:rsidRDefault="000933CD" w:rsidP="005E5B38">
      <w:pPr>
        <w:pStyle w:val="Heading2"/>
      </w:pPr>
      <w:r w:rsidRPr="00261E7D">
        <w:t>In Attendance</w:t>
      </w:r>
      <w:r w:rsidR="00C91B9E" w:rsidRPr="00261E7D">
        <w:t xml:space="preserve">: </w:t>
      </w:r>
    </w:p>
    <w:p w14:paraId="1E2EED5F" w14:textId="77777777" w:rsidR="005E5B38" w:rsidRDefault="006609EF">
      <w:pPr>
        <w:rPr>
          <w:rFonts w:asciiTheme="minorHAnsi" w:hAnsiTheme="minorHAnsi" w:cstheme="minorHAnsi"/>
          <w:szCs w:val="24"/>
        </w:rPr>
      </w:pPr>
      <w:r>
        <w:rPr>
          <w:rFonts w:asciiTheme="minorHAnsi" w:hAnsiTheme="minorHAnsi" w:cstheme="minorHAnsi"/>
          <w:szCs w:val="24"/>
        </w:rPr>
        <w:t>Town Clerk</w:t>
      </w:r>
      <w:r w:rsidR="007B5825">
        <w:rPr>
          <w:rFonts w:asciiTheme="minorHAnsi" w:hAnsiTheme="minorHAnsi" w:cstheme="minorHAnsi"/>
          <w:szCs w:val="24"/>
        </w:rPr>
        <w:t xml:space="preserve"> </w:t>
      </w:r>
      <w:r w:rsidR="00580820">
        <w:rPr>
          <w:rFonts w:asciiTheme="minorHAnsi" w:hAnsiTheme="minorHAnsi" w:cstheme="minorHAnsi"/>
          <w:szCs w:val="24"/>
        </w:rPr>
        <w:t>Ms S Bailey</w:t>
      </w:r>
      <w:r w:rsidR="00B30029" w:rsidRPr="00261E7D">
        <w:rPr>
          <w:rFonts w:asciiTheme="minorHAnsi" w:hAnsiTheme="minorHAnsi" w:cstheme="minorHAnsi"/>
          <w:szCs w:val="24"/>
        </w:rPr>
        <w:tab/>
      </w:r>
    </w:p>
    <w:p w14:paraId="1FD071DE" w14:textId="77777777" w:rsidR="005E5B38" w:rsidRDefault="000933CD" w:rsidP="005E5B38">
      <w:pPr>
        <w:pStyle w:val="Heading2"/>
      </w:pPr>
      <w:r w:rsidRPr="00261E7D">
        <w:t>PUBLIC</w:t>
      </w:r>
      <w:r w:rsidR="0019257C" w:rsidRPr="00261E7D">
        <w:t>:</w:t>
      </w:r>
      <w:r w:rsidR="00580820">
        <w:t xml:space="preserve"> </w:t>
      </w:r>
    </w:p>
    <w:p w14:paraId="47E98AC1" w14:textId="09551342" w:rsidR="00810392" w:rsidRDefault="00580820">
      <w:pPr>
        <w:rPr>
          <w:rFonts w:asciiTheme="minorHAnsi" w:hAnsiTheme="minorHAnsi" w:cstheme="minorHAnsi"/>
          <w:szCs w:val="24"/>
        </w:rPr>
      </w:pPr>
      <w:r>
        <w:rPr>
          <w:rFonts w:asciiTheme="minorHAnsi" w:hAnsiTheme="minorHAnsi" w:cstheme="minorHAnsi"/>
          <w:szCs w:val="24"/>
        </w:rPr>
        <w:t>2</w:t>
      </w:r>
    </w:p>
    <w:p w14:paraId="7C39FC51" w14:textId="77777777" w:rsidR="005E5B38" w:rsidRDefault="00307FB5" w:rsidP="005E5B38">
      <w:pPr>
        <w:pStyle w:val="Heading2"/>
      </w:pPr>
      <w:r>
        <w:t>P</w:t>
      </w:r>
      <w:r w:rsidR="00580820">
        <w:t>.5943</w:t>
      </w:r>
      <w:r w:rsidR="00046F94" w:rsidRPr="00261E7D">
        <w:tab/>
      </w:r>
      <w:r w:rsidR="000933CD" w:rsidRPr="00261E7D">
        <w:t>Apologies for Absence</w:t>
      </w:r>
      <w:r w:rsidR="00E36BD4">
        <w:t xml:space="preserve"> </w:t>
      </w:r>
    </w:p>
    <w:p w14:paraId="47E98AC2" w14:textId="1AAD0F8B" w:rsidR="00602308" w:rsidRPr="00602308" w:rsidRDefault="00CF7156" w:rsidP="003235EC">
      <w:pPr>
        <w:ind w:left="1440" w:hanging="1440"/>
        <w:rPr>
          <w:rFonts w:asciiTheme="minorHAnsi" w:hAnsiTheme="minorHAnsi" w:cstheme="minorHAnsi"/>
          <w:i/>
          <w:szCs w:val="24"/>
        </w:rPr>
      </w:pPr>
      <w:r>
        <w:rPr>
          <w:rFonts w:asciiTheme="minorHAnsi" w:hAnsiTheme="minorHAnsi" w:cstheme="minorHAnsi"/>
          <w:szCs w:val="24"/>
        </w:rPr>
        <w:t>A Wilkinson</w:t>
      </w:r>
      <w:r w:rsidR="004573E7">
        <w:rPr>
          <w:rFonts w:asciiTheme="minorHAnsi" w:hAnsiTheme="minorHAnsi" w:cstheme="minorHAnsi"/>
          <w:szCs w:val="24"/>
        </w:rPr>
        <w:t>.</w:t>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p>
    <w:p w14:paraId="0B5EE16A" w14:textId="20B37E3E" w:rsidR="005E5B38" w:rsidRDefault="00092F09" w:rsidP="005E5B38">
      <w:pPr>
        <w:pStyle w:val="Heading2"/>
      </w:pPr>
      <w:r>
        <w:t>P.5</w:t>
      </w:r>
      <w:r w:rsidR="00580820">
        <w:t>944</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r w:rsidR="00107802">
        <w:t xml:space="preserve"> </w:t>
      </w:r>
    </w:p>
    <w:p w14:paraId="47E98AC3" w14:textId="5791B1CD" w:rsidR="00F72C75" w:rsidRPr="00580820" w:rsidRDefault="00580820" w:rsidP="005861F7">
      <w:pPr>
        <w:ind w:left="1433" w:hanging="1455"/>
        <w:rPr>
          <w:rFonts w:asciiTheme="minorHAnsi" w:hAnsiTheme="minorHAnsi" w:cstheme="minorHAnsi"/>
          <w:szCs w:val="24"/>
        </w:rPr>
      </w:pPr>
      <w:r w:rsidRPr="00580820">
        <w:rPr>
          <w:rFonts w:asciiTheme="minorHAnsi" w:hAnsiTheme="minorHAnsi" w:cstheme="minorHAnsi"/>
          <w:szCs w:val="24"/>
        </w:rPr>
        <w:t xml:space="preserve">Cllr P Barton </w:t>
      </w:r>
      <w:r w:rsidRPr="00580820">
        <w:rPr>
          <w:rFonts w:asciiTheme="minorHAnsi" w:hAnsiTheme="minorHAnsi" w:cstheme="minorHAnsi"/>
          <w:i/>
          <w:szCs w:val="24"/>
        </w:rPr>
        <w:t>personal</w:t>
      </w:r>
      <w:r>
        <w:rPr>
          <w:rFonts w:asciiTheme="minorHAnsi" w:hAnsiTheme="minorHAnsi" w:cstheme="minorHAnsi"/>
          <w:szCs w:val="24"/>
        </w:rPr>
        <w:t xml:space="preserve"> </w:t>
      </w:r>
      <w:r w:rsidRPr="00580820">
        <w:rPr>
          <w:rFonts w:asciiTheme="minorHAnsi" w:hAnsiTheme="minorHAnsi" w:cstheme="minorHAnsi"/>
          <w:szCs w:val="24"/>
        </w:rPr>
        <w:t>Mt Pleasant</w:t>
      </w:r>
      <w:r>
        <w:rPr>
          <w:rFonts w:asciiTheme="minorHAnsi" w:hAnsiTheme="minorHAnsi" w:cstheme="minorHAnsi"/>
          <w:b/>
          <w:szCs w:val="24"/>
        </w:rPr>
        <w:t xml:space="preserve"> </w:t>
      </w:r>
      <w:r w:rsidRPr="00580820">
        <w:rPr>
          <w:rFonts w:asciiTheme="minorHAnsi" w:hAnsiTheme="minorHAnsi" w:cstheme="minorHAnsi"/>
          <w:szCs w:val="24"/>
        </w:rPr>
        <w:t>residence</w:t>
      </w:r>
      <w:r>
        <w:rPr>
          <w:rFonts w:asciiTheme="minorHAnsi" w:hAnsiTheme="minorHAnsi" w:cstheme="minorHAnsi"/>
          <w:szCs w:val="24"/>
        </w:rPr>
        <w:t xml:space="preserve"> proximity</w:t>
      </w:r>
    </w:p>
    <w:p w14:paraId="47E98AC4" w14:textId="77777777" w:rsidR="006609EF" w:rsidRDefault="006609EF" w:rsidP="0001593A">
      <w:pPr>
        <w:ind w:left="1440" w:hanging="1440"/>
        <w:rPr>
          <w:rFonts w:asciiTheme="minorHAnsi" w:hAnsiTheme="minorHAnsi" w:cstheme="minorHAnsi"/>
          <w:b/>
          <w:szCs w:val="24"/>
        </w:rPr>
      </w:pPr>
    </w:p>
    <w:p w14:paraId="0A9387A1" w14:textId="77777777" w:rsidR="005E5B38" w:rsidRDefault="00092F09" w:rsidP="005E5B38">
      <w:pPr>
        <w:pStyle w:val="Heading2"/>
      </w:pPr>
      <w:r>
        <w:t>P.5</w:t>
      </w:r>
      <w:r w:rsidR="00580820">
        <w:t>945</w:t>
      </w:r>
      <w:r w:rsidR="00BA745B">
        <w:tab/>
        <w:t xml:space="preserve">Public Forum </w:t>
      </w:r>
    </w:p>
    <w:p w14:paraId="47E98AC5" w14:textId="51FA4E1D" w:rsidR="00BA745B" w:rsidRPr="006609EF" w:rsidRDefault="006609EF" w:rsidP="005E5B38">
      <w:pPr>
        <w:rPr>
          <w:i/>
        </w:rPr>
      </w:pPr>
      <w:r w:rsidRPr="006609EF">
        <w:t xml:space="preserve">Two residents of Wortley Rd attended to explain their concerns regarding the SDC proposed </w:t>
      </w:r>
      <w:r>
        <w:t xml:space="preserve">housing </w:t>
      </w:r>
      <w:r w:rsidRPr="006609EF">
        <w:t>plans for Pitman Place Play Area</w:t>
      </w:r>
      <w:r>
        <w:t>, and how the design of the site with its footpath</w:t>
      </w:r>
      <w:r w:rsidRPr="006609EF">
        <w:t xml:space="preserve"> would not tackle the overriding issue in that location of antisocial behaviour, more specifically drug dealing.</w:t>
      </w:r>
      <w:r>
        <w:t xml:space="preserve"> They also spoke of the need for a wildlife survey to protect what is already there, inadequate site drainage on heavy clay, and protection needed for a nearby Field Maple tree.</w:t>
      </w:r>
    </w:p>
    <w:p w14:paraId="60395D57" w14:textId="65364B09" w:rsidR="005E5B38" w:rsidRDefault="00FC23F0" w:rsidP="005E5B38">
      <w:pPr>
        <w:pStyle w:val="Heading2"/>
      </w:pPr>
      <w:r w:rsidRPr="00F60938">
        <w:t>P.5</w:t>
      </w:r>
      <w:r w:rsidR="00580820">
        <w:t>946</w:t>
      </w:r>
      <w:r w:rsidR="006F3187">
        <w:tab/>
      </w:r>
      <w:r w:rsidR="006A7F3F" w:rsidRPr="00F60938">
        <w:t>Chairman’s Report</w:t>
      </w:r>
      <w:r w:rsidR="000F2543" w:rsidRPr="00F60938">
        <w:t xml:space="preserve"> </w:t>
      </w:r>
    </w:p>
    <w:p w14:paraId="47E98AC6" w14:textId="58C6DDD7" w:rsidR="008B32F6" w:rsidRPr="00B139EB" w:rsidRDefault="004573E7" w:rsidP="00303436">
      <w:pPr>
        <w:pStyle w:val="NoSpacing"/>
        <w:rPr>
          <w:rFonts w:asciiTheme="minorHAnsi" w:hAnsiTheme="minorHAnsi" w:cstheme="minorHAnsi"/>
          <w:sz w:val="24"/>
          <w:szCs w:val="24"/>
        </w:rPr>
      </w:pPr>
      <w:r w:rsidRPr="004573E7">
        <w:rPr>
          <w:rFonts w:asciiTheme="minorHAnsi" w:hAnsiTheme="minorHAnsi" w:cstheme="minorHAnsi"/>
          <w:sz w:val="24"/>
          <w:szCs w:val="24"/>
        </w:rPr>
        <w:t>Nothing to report</w:t>
      </w:r>
      <w:r>
        <w:rPr>
          <w:rFonts w:asciiTheme="minorHAnsi" w:hAnsiTheme="minorHAnsi" w:cstheme="minorHAnsi"/>
          <w:sz w:val="24"/>
          <w:szCs w:val="24"/>
        </w:rPr>
        <w:t>.</w:t>
      </w:r>
    </w:p>
    <w:p w14:paraId="185CDB63" w14:textId="77777777" w:rsidR="005E5B38" w:rsidRDefault="00092F09" w:rsidP="005E5B38">
      <w:pPr>
        <w:pStyle w:val="Heading2"/>
      </w:pPr>
      <w:r>
        <w:t>P.5</w:t>
      </w:r>
      <w:r w:rsidR="00580820">
        <w:t>947</w:t>
      </w:r>
      <w:r>
        <w:tab/>
      </w:r>
      <w:r w:rsidR="00B47AFF" w:rsidRPr="00261E7D">
        <w:t xml:space="preserve">Minutes of </w:t>
      </w:r>
      <w:r w:rsidR="00E11682" w:rsidRPr="00261E7D">
        <w:t xml:space="preserve">Planning </w:t>
      </w:r>
      <w:r w:rsidR="00306CA1" w:rsidRPr="00261E7D">
        <w:t>Meeting</w:t>
      </w:r>
      <w:r w:rsidR="00741C0B">
        <w:t xml:space="preserve"> </w:t>
      </w:r>
    </w:p>
    <w:p w14:paraId="47E98AC7" w14:textId="13BEC373" w:rsidR="002D57F0" w:rsidRPr="00261E7D" w:rsidRDefault="00406235" w:rsidP="005861F7">
      <w:pPr>
        <w:pStyle w:val="NoSpacing"/>
        <w:ind w:left="1440" w:hanging="1440"/>
        <w:rPr>
          <w:rFonts w:asciiTheme="minorHAnsi" w:hAnsiTheme="minorHAnsi" w:cstheme="minorHAnsi"/>
          <w:b/>
          <w:sz w:val="24"/>
          <w:szCs w:val="24"/>
        </w:rPr>
      </w:pPr>
      <w:r w:rsidRPr="00261E7D">
        <w:rPr>
          <w:rFonts w:asciiTheme="minorHAnsi" w:hAnsiTheme="minorHAnsi" w:cstheme="minorHAnsi"/>
          <w:sz w:val="24"/>
          <w:szCs w:val="24"/>
        </w:rPr>
        <w:t>M</w:t>
      </w:r>
      <w:r w:rsidR="0019257C" w:rsidRPr="00261E7D">
        <w:rPr>
          <w:rFonts w:asciiTheme="minorHAnsi" w:hAnsiTheme="minorHAnsi" w:cstheme="minorHAnsi"/>
          <w:sz w:val="24"/>
          <w:szCs w:val="24"/>
        </w:rPr>
        <w:t xml:space="preserve">inutes </w:t>
      </w:r>
      <w:r w:rsidR="00FA31C3">
        <w:rPr>
          <w:rFonts w:asciiTheme="minorHAnsi" w:hAnsiTheme="minorHAnsi" w:cstheme="minorHAnsi"/>
          <w:sz w:val="24"/>
          <w:szCs w:val="24"/>
        </w:rPr>
        <w:t xml:space="preserve">of </w:t>
      </w:r>
      <w:r w:rsidR="00092F09">
        <w:rPr>
          <w:rFonts w:asciiTheme="minorHAnsi" w:hAnsiTheme="minorHAnsi" w:cstheme="minorHAnsi"/>
          <w:sz w:val="24"/>
          <w:szCs w:val="24"/>
        </w:rPr>
        <w:t>September</w:t>
      </w:r>
      <w:r w:rsidR="00AD088E">
        <w:rPr>
          <w:rFonts w:asciiTheme="minorHAnsi" w:hAnsiTheme="minorHAnsi" w:cstheme="minorHAnsi"/>
          <w:sz w:val="24"/>
          <w:szCs w:val="24"/>
        </w:rPr>
        <w:t xml:space="preserve"> 2019</w:t>
      </w:r>
      <w:r w:rsidR="0032409C">
        <w:rPr>
          <w:rFonts w:asciiTheme="minorHAnsi" w:hAnsiTheme="minorHAnsi" w:cstheme="minorHAnsi"/>
          <w:sz w:val="24"/>
          <w:szCs w:val="24"/>
        </w:rPr>
        <w:t xml:space="preserve"> Planning Meeting</w:t>
      </w:r>
      <w:r w:rsidR="006609EF">
        <w:rPr>
          <w:rFonts w:asciiTheme="minorHAnsi" w:hAnsiTheme="minorHAnsi" w:cstheme="minorHAnsi"/>
          <w:sz w:val="24"/>
          <w:szCs w:val="24"/>
        </w:rPr>
        <w:t xml:space="preserve"> will be approved at a subsequent meeting due to staffing absence.</w:t>
      </w:r>
      <w:r w:rsidR="001115B0" w:rsidRPr="00261E7D">
        <w:rPr>
          <w:rFonts w:asciiTheme="minorHAnsi" w:hAnsiTheme="minorHAnsi" w:cstheme="minorHAnsi"/>
          <w:sz w:val="24"/>
          <w:szCs w:val="24"/>
        </w:rPr>
        <w:t xml:space="preserve"> </w:t>
      </w:r>
    </w:p>
    <w:p w14:paraId="47E98AC8" w14:textId="77777777" w:rsidR="006609EF" w:rsidRDefault="006609EF" w:rsidP="002F3E1B">
      <w:pPr>
        <w:pStyle w:val="NoSpacing"/>
        <w:rPr>
          <w:rFonts w:asciiTheme="minorHAnsi" w:hAnsiTheme="minorHAnsi" w:cstheme="minorHAnsi"/>
          <w:b/>
          <w:sz w:val="24"/>
          <w:szCs w:val="24"/>
        </w:rPr>
      </w:pPr>
    </w:p>
    <w:p w14:paraId="47E98AC9" w14:textId="6EE9739B" w:rsidR="005861F7" w:rsidRDefault="00092F09" w:rsidP="005E5B38">
      <w:pPr>
        <w:pStyle w:val="Heading2"/>
      </w:pPr>
      <w:r>
        <w:t>P.5</w:t>
      </w:r>
      <w:r w:rsidR="00580820">
        <w:t>948</w:t>
      </w:r>
      <w:r w:rsidR="00617462" w:rsidRPr="00261E7D">
        <w:tab/>
      </w:r>
      <w:r w:rsidR="00807476" w:rsidRPr="00261E7D">
        <w:t>Correspondence</w:t>
      </w:r>
    </w:p>
    <w:p w14:paraId="47E98ACA" w14:textId="77777777" w:rsidR="00FD47DE" w:rsidRPr="005861F7" w:rsidRDefault="005861F7" w:rsidP="002F3E1B">
      <w:pPr>
        <w:pStyle w:val="NoSpacing"/>
        <w:rPr>
          <w:rFonts w:asciiTheme="minorHAnsi" w:hAnsiTheme="minorHAnsi" w:cstheme="minorHAnsi"/>
          <w:sz w:val="24"/>
          <w:szCs w:val="24"/>
        </w:rPr>
      </w:pPr>
      <w:r w:rsidRPr="005861F7">
        <w:rPr>
          <w:rFonts w:asciiTheme="minorHAnsi" w:hAnsiTheme="minorHAnsi" w:cstheme="minorHAnsi"/>
          <w:sz w:val="24"/>
          <w:szCs w:val="24"/>
        </w:rPr>
        <w:t xml:space="preserve">a) </w:t>
      </w:r>
      <w:r>
        <w:rPr>
          <w:rFonts w:asciiTheme="minorHAnsi" w:hAnsiTheme="minorHAnsi" w:cstheme="minorHAnsi"/>
          <w:sz w:val="24"/>
          <w:szCs w:val="24"/>
        </w:rPr>
        <w:t>Notice of Application Referred t</w:t>
      </w:r>
      <w:r w:rsidRPr="005861F7">
        <w:rPr>
          <w:rFonts w:asciiTheme="minorHAnsi" w:hAnsiTheme="minorHAnsi" w:cstheme="minorHAnsi"/>
          <w:sz w:val="24"/>
          <w:szCs w:val="24"/>
        </w:rPr>
        <w:t>o Development Control Committee scheduled for 26.11.2019, held at SDC Council Cha</w:t>
      </w:r>
      <w:r>
        <w:rPr>
          <w:rFonts w:asciiTheme="minorHAnsi" w:hAnsiTheme="minorHAnsi" w:cstheme="minorHAnsi"/>
          <w:sz w:val="24"/>
          <w:szCs w:val="24"/>
        </w:rPr>
        <w:t>mber at 6pm S.19/1768/FUL Land a</w:t>
      </w:r>
      <w:r w:rsidRPr="005861F7">
        <w:rPr>
          <w:rFonts w:asciiTheme="minorHAnsi" w:hAnsiTheme="minorHAnsi" w:cstheme="minorHAnsi"/>
          <w:sz w:val="24"/>
          <w:szCs w:val="24"/>
        </w:rPr>
        <w:t>t Berkeley Close, Old Town, Resubmission of S.18/2510/FUL - Demolition of 10 no. disused lock-up garages and erection of 3 no. dwellings and associated parking</w:t>
      </w:r>
      <w:r>
        <w:rPr>
          <w:rFonts w:asciiTheme="minorHAnsi" w:hAnsiTheme="minorHAnsi" w:cstheme="minorHAnsi"/>
          <w:sz w:val="24"/>
          <w:szCs w:val="24"/>
        </w:rPr>
        <w:t xml:space="preserve">. Cllr R Claydon provided a written summary of Town Council’s objection and requested assistance in </w:t>
      </w:r>
      <w:r w:rsidR="008D4AC0">
        <w:rPr>
          <w:rFonts w:asciiTheme="minorHAnsi" w:hAnsiTheme="minorHAnsi" w:cstheme="minorHAnsi"/>
          <w:sz w:val="24"/>
          <w:szCs w:val="24"/>
        </w:rPr>
        <w:t xml:space="preserve">attending SDC to </w:t>
      </w:r>
      <w:r>
        <w:rPr>
          <w:rFonts w:asciiTheme="minorHAnsi" w:hAnsiTheme="minorHAnsi" w:cstheme="minorHAnsi"/>
          <w:sz w:val="24"/>
          <w:szCs w:val="24"/>
        </w:rPr>
        <w:t>represent Wotton’s community.</w:t>
      </w:r>
    </w:p>
    <w:p w14:paraId="47E98ACB" w14:textId="77777777" w:rsidR="005861F7" w:rsidRDefault="005861F7" w:rsidP="00850824">
      <w:pPr>
        <w:autoSpaceDE w:val="0"/>
        <w:autoSpaceDN w:val="0"/>
        <w:adjustRightInd w:val="0"/>
        <w:rPr>
          <w:rFonts w:asciiTheme="minorHAnsi" w:hAnsiTheme="minorHAnsi" w:cstheme="minorHAnsi"/>
          <w:b/>
          <w:szCs w:val="24"/>
        </w:rPr>
      </w:pPr>
    </w:p>
    <w:p w14:paraId="47E98ACC" w14:textId="77777777" w:rsidR="00FD577A" w:rsidRDefault="00092F09" w:rsidP="005E5B38">
      <w:pPr>
        <w:pStyle w:val="Heading2"/>
      </w:pPr>
      <w:r>
        <w:t>P.5</w:t>
      </w:r>
      <w:r w:rsidR="00580820">
        <w:t>949</w:t>
      </w:r>
      <w:r w:rsidR="00EA4494">
        <w:t xml:space="preserve"> </w:t>
      </w:r>
      <w:r w:rsidR="0021552E" w:rsidRPr="00261E7D">
        <w:tab/>
      </w:r>
      <w:r w:rsidR="00EA4494">
        <w:t>S</w:t>
      </w:r>
      <w:r w:rsidR="0021552E" w:rsidRPr="00261E7D">
        <w:t>DC Planning Decisions</w:t>
      </w:r>
      <w:r w:rsidR="000F2543" w:rsidRPr="00261E7D">
        <w:t xml:space="preserve"> </w:t>
      </w:r>
      <w:r w:rsidR="0021552E" w:rsidRPr="00261E7D">
        <w:t>Notice of the following decisions was received:</w:t>
      </w:r>
    </w:p>
    <w:tbl>
      <w:tblPr>
        <w:tblStyle w:val="TableGrid"/>
        <w:tblW w:w="0" w:type="auto"/>
        <w:tblInd w:w="265" w:type="dxa"/>
        <w:tblLook w:val="04A0" w:firstRow="1" w:lastRow="0" w:firstColumn="1" w:lastColumn="0" w:noHBand="0" w:noVBand="1"/>
      </w:tblPr>
      <w:tblGrid>
        <w:gridCol w:w="9363"/>
      </w:tblGrid>
      <w:tr w:rsidR="005861F7" w:rsidRPr="0006110C" w14:paraId="47E98ACE" w14:textId="77777777" w:rsidTr="005861F7">
        <w:tc>
          <w:tcPr>
            <w:tcW w:w="9363" w:type="dxa"/>
          </w:tcPr>
          <w:p w14:paraId="47E98ACD" w14:textId="77777777" w:rsidR="005861F7" w:rsidRPr="005861F7" w:rsidRDefault="005861F7" w:rsidP="005F6A33">
            <w:pPr>
              <w:pStyle w:val="NoSpacing"/>
              <w:rPr>
                <w:rFonts w:ascii="Lucida Sans" w:hAnsi="Lucida Sans" w:cs="Arial"/>
                <w:i/>
                <w:sz w:val="20"/>
                <w:szCs w:val="20"/>
              </w:rPr>
            </w:pPr>
            <w:r w:rsidRPr="005861F7">
              <w:rPr>
                <w:rFonts w:ascii="Lucida Sans" w:hAnsi="Lucida Sans" w:cs="Arial"/>
                <w:b/>
                <w:sz w:val="20"/>
                <w:szCs w:val="20"/>
              </w:rPr>
              <w:t xml:space="preserve">S.19/1931/TCA Approved </w:t>
            </w:r>
            <w:proofErr w:type="gramStart"/>
            <w:r w:rsidRPr="005861F7">
              <w:rPr>
                <w:rFonts w:ascii="Lucida Sans" w:hAnsi="Lucida Sans" w:cs="Arial"/>
                <w:b/>
                <w:sz w:val="20"/>
                <w:szCs w:val="20"/>
              </w:rPr>
              <w:t>The</w:t>
            </w:r>
            <w:proofErr w:type="gramEnd"/>
            <w:r w:rsidRPr="005861F7">
              <w:rPr>
                <w:rFonts w:ascii="Lucida Sans" w:hAnsi="Lucida Sans" w:cs="Arial"/>
                <w:b/>
                <w:sz w:val="20"/>
                <w:szCs w:val="20"/>
              </w:rPr>
              <w:t xml:space="preserve"> Coach House Manor Lane</w:t>
            </w:r>
            <w:r w:rsidRPr="005861F7">
              <w:rPr>
                <w:rFonts w:ascii="Lucida Sans" w:hAnsi="Lucida Sans" w:cs="Arial"/>
                <w:sz w:val="20"/>
                <w:szCs w:val="20"/>
              </w:rPr>
              <w:t xml:space="preserve"> </w:t>
            </w:r>
            <w:proofErr w:type="spellStart"/>
            <w:r w:rsidRPr="005861F7">
              <w:rPr>
                <w:rFonts w:ascii="Lucida Sans" w:hAnsi="Lucida Sans" w:cs="Arial"/>
                <w:sz w:val="20"/>
                <w:szCs w:val="20"/>
              </w:rPr>
              <w:t>Culverhay</w:t>
            </w:r>
            <w:proofErr w:type="spellEnd"/>
            <w:r w:rsidRPr="005861F7">
              <w:rPr>
                <w:rFonts w:ascii="Lucida Sans" w:hAnsi="Lucida Sans" w:cs="Arial"/>
                <w:sz w:val="20"/>
                <w:szCs w:val="20"/>
              </w:rPr>
              <w:t xml:space="preserve"> GL12 7LS S 1 x Leylandii tree 80 foot+ reduce to a 5 foot stump  </w:t>
            </w:r>
          </w:p>
        </w:tc>
      </w:tr>
      <w:tr w:rsidR="005861F7" w:rsidRPr="0006110C" w14:paraId="47E98AD0" w14:textId="77777777" w:rsidTr="005861F7">
        <w:tc>
          <w:tcPr>
            <w:tcW w:w="9363" w:type="dxa"/>
          </w:tcPr>
          <w:p w14:paraId="47E98ACF" w14:textId="77777777" w:rsidR="005861F7" w:rsidRPr="005861F7" w:rsidRDefault="005861F7" w:rsidP="005F6A33">
            <w:pPr>
              <w:pStyle w:val="NoSpacing"/>
              <w:rPr>
                <w:rFonts w:ascii="Lucida Sans" w:hAnsi="Lucida Sans" w:cs="Arial"/>
                <w:sz w:val="20"/>
                <w:szCs w:val="20"/>
              </w:rPr>
            </w:pPr>
            <w:r w:rsidRPr="005861F7">
              <w:rPr>
                <w:rFonts w:ascii="Lucida Sans" w:hAnsi="Lucida Sans" w:cs="Arial"/>
                <w:b/>
                <w:sz w:val="20"/>
                <w:szCs w:val="20"/>
              </w:rPr>
              <w:t>S.19/2170/TCA Approved 14 Bradley Street</w:t>
            </w:r>
            <w:r w:rsidRPr="005861F7">
              <w:rPr>
                <w:rFonts w:ascii="Lucida Sans" w:hAnsi="Lucida Sans" w:cs="Arial"/>
                <w:sz w:val="20"/>
                <w:szCs w:val="20"/>
              </w:rPr>
              <w:t xml:space="preserve"> GL12 7AR Removal of diseased Ornamental Cherry. Replace with another small tree</w:t>
            </w:r>
          </w:p>
        </w:tc>
      </w:tr>
      <w:tr w:rsidR="00F324E1" w:rsidRPr="007E31F1" w14:paraId="47E98AD2" w14:textId="77777777" w:rsidTr="005861F7">
        <w:tc>
          <w:tcPr>
            <w:tcW w:w="9363" w:type="dxa"/>
          </w:tcPr>
          <w:p w14:paraId="47E98AD1" w14:textId="77777777" w:rsidR="00F324E1" w:rsidRPr="005861F7" w:rsidRDefault="005861F7" w:rsidP="005861F7">
            <w:pPr>
              <w:autoSpaceDE w:val="0"/>
              <w:autoSpaceDN w:val="0"/>
              <w:adjustRightInd w:val="0"/>
              <w:rPr>
                <w:rFonts w:ascii="Lucida Sans" w:hAnsi="Lucida Sans" w:cs="Arial"/>
                <w:sz w:val="20"/>
              </w:rPr>
            </w:pPr>
            <w:r w:rsidRPr="005861F7">
              <w:rPr>
                <w:rFonts w:ascii="Lucida Sans" w:hAnsi="Lucida Sans" w:cs="Arial"/>
                <w:b/>
                <w:sz w:val="20"/>
              </w:rPr>
              <w:t>S.19/2056/LBC Approved</w:t>
            </w:r>
            <w:r w:rsidRPr="005861F7">
              <w:rPr>
                <w:rFonts w:ascii="Lucida Sans" w:hAnsi="Lucida Sans" w:cs="Arial"/>
                <w:sz w:val="20"/>
              </w:rPr>
              <w:t xml:space="preserve"> </w:t>
            </w:r>
            <w:proofErr w:type="gramStart"/>
            <w:r w:rsidRPr="005861F7">
              <w:rPr>
                <w:rFonts w:ascii="Lucida Sans" w:hAnsi="Lucida Sans" w:cs="Arial"/>
                <w:sz w:val="20"/>
              </w:rPr>
              <w:t>The</w:t>
            </w:r>
            <w:proofErr w:type="gramEnd"/>
            <w:r w:rsidRPr="005861F7">
              <w:rPr>
                <w:rFonts w:ascii="Lucida Sans" w:hAnsi="Lucida Sans" w:cs="Arial"/>
                <w:sz w:val="20"/>
              </w:rPr>
              <w:t xml:space="preserve"> Old Grist Coombe GL12 7NG Replacement front door and two windows. Internal alterations </w:t>
            </w:r>
          </w:p>
        </w:tc>
      </w:tr>
    </w:tbl>
    <w:p w14:paraId="47E98AD3" w14:textId="77777777" w:rsidR="00B50739" w:rsidRPr="00B50739" w:rsidRDefault="00B50739" w:rsidP="00721189">
      <w:pPr>
        <w:rPr>
          <w:rFonts w:asciiTheme="minorHAnsi" w:hAnsiTheme="minorHAnsi" w:cstheme="minorHAnsi"/>
          <w:b/>
          <w:szCs w:val="24"/>
        </w:rPr>
      </w:pPr>
    </w:p>
    <w:p w14:paraId="47E98AD4" w14:textId="259C2D6F" w:rsidR="008E51D2" w:rsidRDefault="00C91B9E" w:rsidP="005E5B38">
      <w:pPr>
        <w:pStyle w:val="Heading2"/>
      </w:pPr>
      <w:r w:rsidRPr="00261E7D">
        <w:t>P.5</w:t>
      </w:r>
      <w:r w:rsidR="00580820">
        <w:t>950</w:t>
      </w:r>
      <w:r w:rsidR="00092F09">
        <w:tab/>
      </w:r>
      <w:r w:rsidR="007F1C04">
        <w:t xml:space="preserve"> </w:t>
      </w:r>
      <w:r w:rsidR="005B6CE5" w:rsidRPr="00261E7D">
        <w:t>New Applications</w:t>
      </w:r>
      <w:r w:rsidR="007F1C04">
        <w:tab/>
      </w:r>
      <w:r w:rsidR="007F1C04">
        <w:tab/>
      </w:r>
      <w:r w:rsidR="007F1C04">
        <w:tab/>
      </w:r>
      <w:r w:rsidR="00EE64DC">
        <w:tab/>
      </w:r>
      <w:r w:rsidR="007F1C04">
        <w:t xml:space="preserve">                                     </w:t>
      </w:r>
      <w:r w:rsidR="001C09E3">
        <w:t xml:space="preserve">    </w:t>
      </w:r>
      <w:r w:rsidR="007F1C04">
        <w:t xml:space="preserve">  </w:t>
      </w:r>
    </w:p>
    <w:p w14:paraId="7AEF659C" w14:textId="4D1A1805" w:rsidR="00E166D7" w:rsidRPr="00E166D7" w:rsidRDefault="009D460C" w:rsidP="00E166D7">
      <w:pPr>
        <w:pStyle w:val="Heading2"/>
        <w:numPr>
          <w:ilvl w:val="0"/>
          <w:numId w:val="37"/>
        </w:numPr>
      </w:pPr>
      <w:r w:rsidRPr="00E166D7">
        <w:t xml:space="preserve">S.19/2147/FUL Play Area, Pitman Place, </w:t>
      </w:r>
    </w:p>
    <w:p w14:paraId="47E98AD6" w14:textId="1DCA74CC" w:rsidR="009D460C" w:rsidRPr="00E166D7" w:rsidRDefault="009D460C" w:rsidP="00E166D7">
      <w:pPr>
        <w:ind w:left="851"/>
        <w:rPr>
          <w:rFonts w:asciiTheme="minorHAnsi" w:hAnsiTheme="minorHAnsi" w:cstheme="minorHAnsi"/>
        </w:rPr>
      </w:pPr>
      <w:r w:rsidRPr="00E166D7">
        <w:rPr>
          <w:rFonts w:asciiTheme="minorHAnsi" w:hAnsiTheme="minorHAnsi" w:cstheme="minorHAnsi"/>
        </w:rPr>
        <w:t>Three dwellings with associated parking and landscaping: two 3 bed dwellings, and one 2 bed dwelling. It was proposed by Cllr R Claydon and seconded by Cllr John Cordwell and agreed all in favour to make the following comments on this application:</w:t>
      </w:r>
    </w:p>
    <w:p w14:paraId="47E98AD7" w14:textId="27E6C2EE" w:rsidR="009D460C" w:rsidRPr="00E166D7" w:rsidRDefault="009D460C" w:rsidP="00E166D7">
      <w:pPr>
        <w:pStyle w:val="ListParagraph"/>
        <w:numPr>
          <w:ilvl w:val="0"/>
          <w:numId w:val="35"/>
        </w:numPr>
        <w:rPr>
          <w:rFonts w:asciiTheme="minorHAnsi" w:hAnsiTheme="minorHAnsi" w:cstheme="minorHAnsi"/>
        </w:rPr>
      </w:pPr>
      <w:r w:rsidRPr="00E166D7">
        <w:rPr>
          <w:rFonts w:asciiTheme="minorHAnsi" w:hAnsiTheme="minorHAnsi" w:cstheme="minorHAnsi"/>
        </w:rPr>
        <w:lastRenderedPageBreak/>
        <w:t>The Council is concerned that the proposed design of the site does nothing to adequately deal with the antisocial behaviour problems currently on the site along the footpath elements (</w:t>
      </w:r>
      <w:proofErr w:type="gramStart"/>
      <w:r w:rsidRPr="00E166D7">
        <w:rPr>
          <w:rFonts w:asciiTheme="minorHAnsi" w:hAnsiTheme="minorHAnsi" w:cstheme="minorHAnsi"/>
        </w:rPr>
        <w:t>particular reference</w:t>
      </w:r>
      <w:proofErr w:type="gramEnd"/>
      <w:r w:rsidRPr="00E166D7">
        <w:rPr>
          <w:rFonts w:asciiTheme="minorHAnsi" w:hAnsiTheme="minorHAnsi" w:cstheme="minorHAnsi"/>
        </w:rPr>
        <w:t xml:space="preserve"> to drug dealing problems). This Council requests that SDC obtains a Police report to highlight the drug dealing problems in that specific area and that Police advice is obtained assist with improving the layout to avoid such problems.</w:t>
      </w:r>
    </w:p>
    <w:p w14:paraId="47E98AD8" w14:textId="77777777" w:rsidR="007825AD" w:rsidRDefault="007825AD" w:rsidP="00E166D7">
      <w:pPr>
        <w:ind w:left="567"/>
        <w:rPr>
          <w:rFonts w:asciiTheme="minorHAnsi" w:hAnsiTheme="minorHAnsi" w:cstheme="minorHAnsi"/>
        </w:rPr>
      </w:pPr>
    </w:p>
    <w:p w14:paraId="47E98ADB" w14:textId="27E44D52" w:rsidR="009D460C" w:rsidRPr="00E166D7" w:rsidRDefault="009D460C" w:rsidP="00E166D7">
      <w:pPr>
        <w:pStyle w:val="ListParagraph"/>
        <w:numPr>
          <w:ilvl w:val="0"/>
          <w:numId w:val="35"/>
        </w:numPr>
        <w:rPr>
          <w:rFonts w:asciiTheme="minorHAnsi" w:hAnsiTheme="minorHAnsi" w:cstheme="minorHAnsi"/>
        </w:rPr>
      </w:pPr>
      <w:r w:rsidRPr="00E166D7">
        <w:rPr>
          <w:rFonts w:asciiTheme="minorHAnsi" w:hAnsiTheme="minorHAnsi" w:cstheme="minorHAnsi"/>
        </w:rPr>
        <w:t>There is inconsistency between the Design and Access Statement and the proposed plan. The Statement explains 2 parking spaces per property and 2 visitor spaces, yet the plan only shows 7 parking spaces in total – there should be 8.</w:t>
      </w:r>
    </w:p>
    <w:p w14:paraId="47E98ADC" w14:textId="0464ECB6" w:rsidR="009D460C" w:rsidRPr="00E166D7" w:rsidRDefault="009D460C" w:rsidP="00E166D7">
      <w:pPr>
        <w:pStyle w:val="ListParagraph"/>
        <w:numPr>
          <w:ilvl w:val="0"/>
          <w:numId w:val="35"/>
        </w:numPr>
        <w:rPr>
          <w:rFonts w:asciiTheme="minorHAnsi" w:hAnsiTheme="minorHAnsi" w:cstheme="minorHAnsi"/>
        </w:rPr>
      </w:pPr>
      <w:r w:rsidRPr="00E166D7">
        <w:rPr>
          <w:rFonts w:asciiTheme="minorHAnsi" w:hAnsiTheme="minorHAnsi" w:cstheme="minorHAnsi"/>
        </w:rPr>
        <w:t>There is the potential for one property to be affordable, yet this is not mentioned in the Design &amp; Access Statement.</w:t>
      </w:r>
    </w:p>
    <w:p w14:paraId="47E98ADD" w14:textId="266BB8A1" w:rsidR="009D460C" w:rsidRPr="00E166D7" w:rsidRDefault="009D460C" w:rsidP="00E166D7">
      <w:pPr>
        <w:pStyle w:val="ListParagraph"/>
        <w:numPr>
          <w:ilvl w:val="0"/>
          <w:numId w:val="35"/>
        </w:numPr>
        <w:rPr>
          <w:rFonts w:asciiTheme="minorHAnsi" w:hAnsiTheme="minorHAnsi" w:cstheme="minorHAnsi"/>
        </w:rPr>
      </w:pPr>
      <w:r w:rsidRPr="00E166D7">
        <w:rPr>
          <w:rFonts w:asciiTheme="minorHAnsi" w:hAnsiTheme="minorHAnsi" w:cstheme="minorHAnsi"/>
        </w:rPr>
        <w:t>The proposed properties are attempting to meet high thermal efficiency values, but there is no reference to EV charge points for vehicles.</w:t>
      </w:r>
    </w:p>
    <w:p w14:paraId="47E98ADE" w14:textId="77777777" w:rsidR="009D460C" w:rsidRDefault="009D460C" w:rsidP="005861F7">
      <w:pPr>
        <w:rPr>
          <w:rFonts w:asciiTheme="minorHAnsi" w:hAnsiTheme="minorHAnsi" w:cstheme="minorHAnsi"/>
        </w:rPr>
      </w:pPr>
    </w:p>
    <w:p w14:paraId="4F82FD4C" w14:textId="348608D0" w:rsidR="00E166D7" w:rsidRPr="00E166D7" w:rsidRDefault="005861F7" w:rsidP="00E166D7">
      <w:pPr>
        <w:pStyle w:val="Heading2"/>
        <w:numPr>
          <w:ilvl w:val="0"/>
          <w:numId w:val="37"/>
        </w:numPr>
      </w:pPr>
      <w:r w:rsidRPr="00E166D7">
        <w:t xml:space="preserve">S.19/2308/TCA 31A Long Street, </w:t>
      </w:r>
    </w:p>
    <w:p w14:paraId="47E98ADF" w14:textId="25FBFF6F" w:rsidR="005861F7" w:rsidRDefault="005861F7" w:rsidP="00E166D7">
      <w:pPr>
        <w:ind w:left="709"/>
        <w:rPr>
          <w:rFonts w:asciiTheme="minorHAnsi" w:hAnsiTheme="minorHAnsi" w:cstheme="minorHAnsi"/>
        </w:rPr>
      </w:pPr>
      <w:r w:rsidRPr="005861F7">
        <w:rPr>
          <w:rFonts w:asciiTheme="minorHAnsi" w:hAnsiTheme="minorHAnsi" w:cstheme="minorHAnsi"/>
        </w:rPr>
        <w:t>GL12 7BX Trees in a Conservation Area</w:t>
      </w:r>
      <w:r>
        <w:rPr>
          <w:rFonts w:asciiTheme="minorHAnsi" w:hAnsiTheme="minorHAnsi" w:cstheme="minorHAnsi"/>
        </w:rPr>
        <w:t xml:space="preserve">. </w:t>
      </w:r>
      <w:r w:rsidRPr="005861F7">
        <w:rPr>
          <w:rFonts w:asciiTheme="minorHAnsi" w:hAnsiTheme="minorHAnsi" w:cstheme="minorHAnsi"/>
        </w:rPr>
        <w:t>T-1 Scots pine- fell, damaging wall/risk of damage to neighbouring property</w:t>
      </w:r>
      <w:r>
        <w:rPr>
          <w:rFonts w:asciiTheme="minorHAnsi" w:hAnsiTheme="minorHAnsi" w:cstheme="minorHAnsi"/>
        </w:rPr>
        <w:t xml:space="preserve"> </w:t>
      </w:r>
      <w:r w:rsidRPr="005861F7">
        <w:rPr>
          <w:rFonts w:asciiTheme="minorHAnsi" w:hAnsiTheme="minorHAnsi" w:cstheme="minorHAnsi"/>
        </w:rPr>
        <w:t xml:space="preserve">T-2 Beech- </w:t>
      </w:r>
      <w:proofErr w:type="gramStart"/>
      <w:r w:rsidRPr="005861F7">
        <w:rPr>
          <w:rFonts w:asciiTheme="minorHAnsi" w:hAnsiTheme="minorHAnsi" w:cstheme="minorHAnsi"/>
        </w:rPr>
        <w:t>3 meter</w:t>
      </w:r>
      <w:proofErr w:type="gramEnd"/>
      <w:r w:rsidRPr="005861F7">
        <w:rPr>
          <w:rFonts w:asciiTheme="minorHAnsi" w:hAnsiTheme="minorHAnsi" w:cstheme="minorHAnsi"/>
        </w:rPr>
        <w:t xml:space="preserve"> crown reduction/ 4 meter crown lift. Crown reduce to manage size, crown lift over garages below</w:t>
      </w:r>
      <w:r>
        <w:rPr>
          <w:rFonts w:asciiTheme="minorHAnsi" w:hAnsiTheme="minorHAnsi" w:cstheme="minorHAnsi"/>
        </w:rPr>
        <w:t xml:space="preserve">. </w:t>
      </w:r>
      <w:r w:rsidRPr="005861F7">
        <w:rPr>
          <w:rFonts w:asciiTheme="minorHAnsi" w:hAnsiTheme="minorHAnsi" w:cstheme="minorHAnsi"/>
        </w:rPr>
        <w:t xml:space="preserve"> </w:t>
      </w:r>
      <w:r w:rsidR="008D4AC0">
        <w:rPr>
          <w:rFonts w:asciiTheme="minorHAnsi" w:hAnsiTheme="minorHAnsi" w:cstheme="minorHAnsi"/>
        </w:rPr>
        <w:t xml:space="preserve">It was proposed by Cllr R Claydon and seconded by Cllr P Barton and agreed all in favour to </w:t>
      </w:r>
      <w:r w:rsidR="008D4AC0" w:rsidRPr="008D4AC0">
        <w:rPr>
          <w:rFonts w:asciiTheme="minorHAnsi" w:hAnsiTheme="minorHAnsi" w:cstheme="minorHAnsi"/>
        </w:rPr>
        <w:t>su</w:t>
      </w:r>
      <w:r w:rsidR="008D4AC0">
        <w:rPr>
          <w:rFonts w:asciiTheme="minorHAnsi" w:hAnsiTheme="minorHAnsi" w:cstheme="minorHAnsi"/>
        </w:rPr>
        <w:t>p</w:t>
      </w:r>
      <w:r w:rsidR="008D4AC0" w:rsidRPr="008D4AC0">
        <w:rPr>
          <w:rFonts w:asciiTheme="minorHAnsi" w:hAnsiTheme="minorHAnsi" w:cstheme="minorHAnsi"/>
        </w:rPr>
        <w:t>port this application</w:t>
      </w:r>
      <w:r w:rsidR="008D4AC0">
        <w:rPr>
          <w:rFonts w:asciiTheme="minorHAnsi" w:hAnsiTheme="minorHAnsi" w:cstheme="minorHAnsi"/>
        </w:rPr>
        <w:t>.</w:t>
      </w:r>
    </w:p>
    <w:p w14:paraId="47E98AE0" w14:textId="77777777" w:rsidR="005861F7" w:rsidRPr="00881ADA" w:rsidRDefault="00881ADA" w:rsidP="00881ADA">
      <w:pPr>
        <w:jc w:val="right"/>
        <w:rPr>
          <w:rFonts w:asciiTheme="minorHAnsi" w:hAnsiTheme="minorHAnsi" w:cstheme="minorHAnsi"/>
          <w:i/>
          <w:sz w:val="20"/>
        </w:rPr>
      </w:pPr>
      <w:r w:rsidRPr="00881ADA">
        <w:rPr>
          <w:rFonts w:asciiTheme="minorHAnsi" w:hAnsiTheme="minorHAnsi" w:cstheme="minorHAnsi"/>
          <w:i/>
          <w:sz w:val="20"/>
        </w:rPr>
        <w:t>Cllr P Barton left the room</w:t>
      </w:r>
    </w:p>
    <w:p w14:paraId="6FCD1045" w14:textId="12A6BF0A" w:rsidR="00E166D7" w:rsidRDefault="005861F7" w:rsidP="00E166D7">
      <w:pPr>
        <w:pStyle w:val="Heading2"/>
        <w:numPr>
          <w:ilvl w:val="0"/>
          <w:numId w:val="37"/>
        </w:numPr>
      </w:pPr>
      <w:r w:rsidRPr="005861F7">
        <w:t xml:space="preserve">S.19/2329/FUL Garages, Mount Pleasant, </w:t>
      </w:r>
    </w:p>
    <w:p w14:paraId="47E98AE1" w14:textId="6F3C1A62" w:rsidR="00FC494C" w:rsidRPr="00E166D7" w:rsidRDefault="005861F7" w:rsidP="00E166D7">
      <w:pPr>
        <w:ind w:left="709"/>
        <w:rPr>
          <w:rFonts w:asciiTheme="minorHAnsi" w:hAnsiTheme="minorHAnsi" w:cstheme="minorHAnsi"/>
        </w:rPr>
      </w:pPr>
      <w:r w:rsidRPr="00E166D7">
        <w:rPr>
          <w:rFonts w:asciiTheme="minorHAnsi" w:hAnsiTheme="minorHAnsi" w:cstheme="minorHAnsi"/>
        </w:rPr>
        <w:t>Erection of five residential dwellings with associated parking and landscaping (revisions to S.18/1289/FUL)</w:t>
      </w:r>
      <w:r w:rsidR="00FC494C" w:rsidRPr="00E166D7">
        <w:rPr>
          <w:rFonts w:asciiTheme="minorHAnsi" w:hAnsiTheme="minorHAnsi" w:cstheme="minorHAnsi"/>
        </w:rPr>
        <w:t xml:space="preserve">. </w:t>
      </w:r>
      <w:r w:rsidRPr="00E166D7">
        <w:rPr>
          <w:rFonts w:asciiTheme="minorHAnsi" w:hAnsiTheme="minorHAnsi" w:cstheme="minorHAnsi"/>
        </w:rPr>
        <w:t xml:space="preserve"> </w:t>
      </w:r>
      <w:r w:rsidR="00FC494C" w:rsidRPr="00E166D7">
        <w:rPr>
          <w:rFonts w:asciiTheme="minorHAnsi" w:hAnsiTheme="minorHAnsi" w:cstheme="minorHAnsi"/>
        </w:rPr>
        <w:t>It was proposed by Cllr R Claydon and seconded by Cllr J Turner and agreed all in favour to object to this application for the following reasons:</w:t>
      </w:r>
    </w:p>
    <w:p w14:paraId="47E98AE2" w14:textId="77777777" w:rsidR="00FC494C" w:rsidRPr="00FC494C" w:rsidRDefault="00FC494C" w:rsidP="00FC494C">
      <w:pPr>
        <w:rPr>
          <w:rFonts w:asciiTheme="minorHAnsi" w:hAnsiTheme="minorHAnsi" w:cstheme="minorHAnsi"/>
        </w:rPr>
      </w:pPr>
    </w:p>
    <w:p w14:paraId="47E98AE3" w14:textId="77777777" w:rsidR="00FC494C" w:rsidRPr="00FC494C" w:rsidRDefault="00FC494C" w:rsidP="00E166D7">
      <w:pPr>
        <w:ind w:left="709"/>
        <w:rPr>
          <w:rFonts w:asciiTheme="minorHAnsi" w:hAnsiTheme="minorHAnsi" w:cstheme="minorHAnsi"/>
          <w:sz w:val="22"/>
          <w:szCs w:val="22"/>
        </w:rPr>
      </w:pPr>
      <w:r w:rsidRPr="00FC494C">
        <w:rPr>
          <w:rFonts w:asciiTheme="minorHAnsi" w:hAnsiTheme="minorHAnsi" w:cstheme="minorHAnsi"/>
          <w:sz w:val="22"/>
          <w:szCs w:val="22"/>
        </w:rPr>
        <w:t>CP8/1 and HC1/1 – inappropriate density for that location.</w:t>
      </w:r>
    </w:p>
    <w:p w14:paraId="47E98AE4" w14:textId="77777777" w:rsidR="00FC494C" w:rsidRPr="00FC494C" w:rsidRDefault="00FC494C" w:rsidP="00E166D7">
      <w:pPr>
        <w:ind w:left="709"/>
        <w:rPr>
          <w:rFonts w:asciiTheme="minorHAnsi" w:hAnsiTheme="minorHAnsi" w:cstheme="minorHAnsi"/>
          <w:sz w:val="22"/>
          <w:szCs w:val="22"/>
        </w:rPr>
      </w:pPr>
      <w:r w:rsidRPr="00FC494C">
        <w:rPr>
          <w:rFonts w:asciiTheme="minorHAnsi" w:hAnsiTheme="minorHAnsi" w:cstheme="minorHAnsi"/>
          <w:sz w:val="22"/>
          <w:szCs w:val="22"/>
        </w:rPr>
        <w:t>CP8/3 - inappropriate layout and parking.</w:t>
      </w:r>
    </w:p>
    <w:p w14:paraId="47E98AE5" w14:textId="77777777" w:rsidR="00FC494C" w:rsidRPr="00FC494C" w:rsidRDefault="00FC494C" w:rsidP="00E166D7">
      <w:pPr>
        <w:ind w:left="709"/>
        <w:rPr>
          <w:rFonts w:asciiTheme="minorHAnsi" w:hAnsiTheme="minorHAnsi" w:cstheme="minorHAnsi"/>
          <w:sz w:val="22"/>
          <w:szCs w:val="22"/>
        </w:rPr>
      </w:pPr>
      <w:r w:rsidRPr="00FC494C">
        <w:rPr>
          <w:rFonts w:asciiTheme="minorHAnsi" w:hAnsiTheme="minorHAnsi" w:cstheme="minorHAnsi"/>
          <w:sz w:val="22"/>
          <w:szCs w:val="22"/>
        </w:rPr>
        <w:t>CP8/4 – the design of the buildings does not meet best of class sustainability and carbon reduction techniques.</w:t>
      </w:r>
    </w:p>
    <w:p w14:paraId="47E98AE6" w14:textId="77777777" w:rsidR="00FC494C" w:rsidRPr="00FC494C" w:rsidRDefault="00FC494C" w:rsidP="00E166D7">
      <w:pPr>
        <w:ind w:left="709"/>
        <w:rPr>
          <w:rFonts w:asciiTheme="minorHAnsi" w:hAnsiTheme="minorHAnsi" w:cstheme="minorHAnsi"/>
          <w:sz w:val="22"/>
          <w:szCs w:val="22"/>
        </w:rPr>
      </w:pPr>
      <w:r w:rsidRPr="00FC494C">
        <w:rPr>
          <w:rFonts w:asciiTheme="minorHAnsi" w:hAnsiTheme="minorHAnsi" w:cstheme="minorHAnsi"/>
          <w:sz w:val="22"/>
          <w:szCs w:val="22"/>
        </w:rPr>
        <w:t>CP9 – none of the proposed houses are designated “affordable”.</w:t>
      </w:r>
    </w:p>
    <w:p w14:paraId="47E98AE7" w14:textId="77777777" w:rsidR="00FC494C" w:rsidRPr="00FC494C" w:rsidRDefault="00FC494C" w:rsidP="00E166D7">
      <w:pPr>
        <w:ind w:left="709"/>
        <w:rPr>
          <w:rFonts w:asciiTheme="minorHAnsi" w:hAnsiTheme="minorHAnsi" w:cstheme="minorHAnsi"/>
          <w:sz w:val="22"/>
          <w:szCs w:val="22"/>
        </w:rPr>
      </w:pPr>
      <w:r w:rsidRPr="00FC494C">
        <w:rPr>
          <w:rFonts w:asciiTheme="minorHAnsi" w:hAnsiTheme="minorHAnsi" w:cstheme="minorHAnsi"/>
          <w:sz w:val="22"/>
          <w:szCs w:val="22"/>
        </w:rPr>
        <w:t>CP13- does not provide appropriate parking in that location and, as a result will be detrimental to road safety and contribute to significant highways problems.</w:t>
      </w:r>
    </w:p>
    <w:p w14:paraId="47E98AE8" w14:textId="77777777" w:rsidR="00FC494C" w:rsidRPr="00FC494C" w:rsidRDefault="00FC494C" w:rsidP="00E166D7">
      <w:pPr>
        <w:ind w:left="709"/>
        <w:rPr>
          <w:rFonts w:asciiTheme="minorHAnsi" w:hAnsiTheme="minorHAnsi" w:cstheme="minorHAnsi"/>
          <w:sz w:val="22"/>
          <w:szCs w:val="22"/>
        </w:rPr>
      </w:pPr>
      <w:r w:rsidRPr="00FC494C">
        <w:rPr>
          <w:rFonts w:asciiTheme="minorHAnsi" w:hAnsiTheme="minorHAnsi" w:cstheme="minorHAnsi"/>
          <w:sz w:val="22"/>
          <w:szCs w:val="22"/>
        </w:rPr>
        <w:t>CP14/5 – design and appearance contrasts with the existing adjacent new estate and is not respectful of surroundings.</w:t>
      </w:r>
    </w:p>
    <w:p w14:paraId="47E98AE9" w14:textId="77777777" w:rsidR="00FC494C" w:rsidRPr="00FC494C" w:rsidRDefault="00FC494C" w:rsidP="00E166D7">
      <w:pPr>
        <w:ind w:left="709"/>
        <w:rPr>
          <w:rFonts w:asciiTheme="minorHAnsi" w:hAnsiTheme="minorHAnsi" w:cstheme="minorHAnsi"/>
          <w:sz w:val="22"/>
          <w:szCs w:val="22"/>
        </w:rPr>
      </w:pPr>
      <w:r w:rsidRPr="00FC494C">
        <w:rPr>
          <w:rFonts w:asciiTheme="minorHAnsi" w:hAnsiTheme="minorHAnsi" w:cstheme="minorHAnsi"/>
          <w:sz w:val="22"/>
          <w:szCs w:val="22"/>
        </w:rPr>
        <w:t>HC1/7 – inadequate private amenity space provided.</w:t>
      </w:r>
    </w:p>
    <w:p w14:paraId="47E98AEA" w14:textId="77777777" w:rsidR="00FC494C" w:rsidRPr="00FC494C" w:rsidRDefault="00FC494C" w:rsidP="00E166D7">
      <w:pPr>
        <w:ind w:left="709"/>
        <w:rPr>
          <w:rFonts w:asciiTheme="minorHAnsi" w:hAnsiTheme="minorHAnsi" w:cstheme="minorHAnsi"/>
          <w:sz w:val="22"/>
          <w:szCs w:val="22"/>
        </w:rPr>
      </w:pPr>
      <w:r w:rsidRPr="00FC494C">
        <w:rPr>
          <w:rFonts w:asciiTheme="minorHAnsi" w:hAnsiTheme="minorHAnsi" w:cstheme="minorHAnsi"/>
          <w:sz w:val="22"/>
          <w:szCs w:val="22"/>
        </w:rPr>
        <w:t>EI12 – inadequate parking provision.  Developer has not demonstrated that the level proposed would not have a detrimental impact on the local road network.</w:t>
      </w:r>
    </w:p>
    <w:p w14:paraId="47E98AEB" w14:textId="77777777" w:rsidR="00FC494C" w:rsidRPr="00FC494C" w:rsidRDefault="00FC494C" w:rsidP="00FC494C">
      <w:pPr>
        <w:ind w:left="284"/>
        <w:rPr>
          <w:rFonts w:asciiTheme="minorHAnsi" w:hAnsiTheme="minorHAnsi" w:cstheme="minorHAnsi"/>
          <w:sz w:val="22"/>
          <w:szCs w:val="22"/>
        </w:rPr>
      </w:pPr>
    </w:p>
    <w:p w14:paraId="47E98AEC" w14:textId="77777777" w:rsidR="00FC494C" w:rsidRPr="00FC494C" w:rsidRDefault="00FC494C" w:rsidP="00D60A5B">
      <w:pPr>
        <w:ind w:left="709"/>
        <w:rPr>
          <w:rFonts w:asciiTheme="minorHAnsi" w:hAnsiTheme="minorHAnsi" w:cstheme="minorHAnsi"/>
          <w:sz w:val="22"/>
          <w:szCs w:val="22"/>
        </w:rPr>
      </w:pPr>
      <w:r w:rsidRPr="00FC494C">
        <w:rPr>
          <w:rFonts w:asciiTheme="minorHAnsi" w:hAnsiTheme="minorHAnsi" w:cstheme="minorHAnsi"/>
          <w:sz w:val="22"/>
          <w:szCs w:val="22"/>
        </w:rPr>
        <w:t xml:space="preserve">The previously approved application (S18/1289/FUL) permitted the development of 4 </w:t>
      </w:r>
      <w:proofErr w:type="gramStart"/>
      <w:r w:rsidRPr="00FC494C">
        <w:rPr>
          <w:rFonts w:asciiTheme="minorHAnsi" w:hAnsiTheme="minorHAnsi" w:cstheme="minorHAnsi"/>
          <w:sz w:val="22"/>
          <w:szCs w:val="22"/>
        </w:rPr>
        <w:t>two bedroom</w:t>
      </w:r>
      <w:proofErr w:type="gramEnd"/>
      <w:r w:rsidRPr="00FC494C">
        <w:rPr>
          <w:rFonts w:asciiTheme="minorHAnsi" w:hAnsiTheme="minorHAnsi" w:cstheme="minorHAnsi"/>
          <w:sz w:val="22"/>
          <w:szCs w:val="22"/>
        </w:rPr>
        <w:t xml:space="preserve"> properties with 8 parking spaces on this former garage site. Wotton Town Council objected to this application because of the huge impact on local parking provision. The social housing which surrounds this site was built by the local authority without individual garages or any parking provision, other than on this site. Closure of this garages site has led to parking on all available spaces such as verges, street corners which subsequently causes traffic chaos – especially as this is a bus route and makes emergency access difficult. This new application now proposes 5 </w:t>
      </w:r>
      <w:proofErr w:type="gramStart"/>
      <w:r w:rsidRPr="00FC494C">
        <w:rPr>
          <w:rFonts w:asciiTheme="minorHAnsi" w:hAnsiTheme="minorHAnsi" w:cstheme="minorHAnsi"/>
          <w:sz w:val="22"/>
          <w:szCs w:val="22"/>
        </w:rPr>
        <w:t>three bedroom</w:t>
      </w:r>
      <w:proofErr w:type="gramEnd"/>
      <w:r w:rsidRPr="00FC494C">
        <w:rPr>
          <w:rFonts w:asciiTheme="minorHAnsi" w:hAnsiTheme="minorHAnsi" w:cstheme="minorHAnsi"/>
          <w:sz w:val="22"/>
          <w:szCs w:val="22"/>
        </w:rPr>
        <w:t xml:space="preserve"> houses but offers only 10 parking spaces for the larger houses proposed and it is unlikely that space 8 could be used if all others are occupied. Whilst it is accepted that the number of parking spaces meets, in theory, SDC’s minimum standards for Wotton, the increase in the number and size of the houses has the potential to exacerbate the local parking problem, as evidenced by the overspill onto the nearby roads from the adjacent new Full Moon development. In addition, the </w:t>
      </w:r>
      <w:r w:rsidRPr="00FC494C">
        <w:rPr>
          <w:rFonts w:asciiTheme="minorHAnsi" w:hAnsiTheme="minorHAnsi" w:cstheme="minorHAnsi"/>
          <w:sz w:val="22"/>
          <w:szCs w:val="22"/>
        </w:rPr>
        <w:lastRenderedPageBreak/>
        <w:t xml:space="preserve">attempt to build 5 houses with highly limited amenity areas on the site is regarded as over-development and the style is out of keeping with the adjacent Full Moon development, unlike the original permitted application (S18/1289/FUL) where care was taken to match the appearance. Three storey properties are unacceptable in this location and out of keeping with the local vernacular.  There is also a concern that the proposed properties are right on the road edge and well in front of the building line of </w:t>
      </w:r>
      <w:proofErr w:type="gramStart"/>
      <w:r w:rsidRPr="00FC494C">
        <w:rPr>
          <w:rFonts w:asciiTheme="minorHAnsi" w:hAnsiTheme="minorHAnsi" w:cstheme="minorHAnsi"/>
          <w:sz w:val="22"/>
          <w:szCs w:val="22"/>
        </w:rPr>
        <w:t>all of</w:t>
      </w:r>
      <w:proofErr w:type="gramEnd"/>
      <w:r w:rsidRPr="00FC494C">
        <w:rPr>
          <w:rFonts w:asciiTheme="minorHAnsi" w:hAnsiTheme="minorHAnsi" w:cstheme="minorHAnsi"/>
          <w:sz w:val="22"/>
          <w:szCs w:val="22"/>
        </w:rPr>
        <w:t xml:space="preserve"> the existing houses in Mount Pleasant.</w:t>
      </w:r>
    </w:p>
    <w:p w14:paraId="47E98AED" w14:textId="77777777" w:rsidR="00FC494C" w:rsidRPr="00FC494C" w:rsidRDefault="00FC494C" w:rsidP="00D60A5B">
      <w:pPr>
        <w:ind w:left="709"/>
        <w:rPr>
          <w:rFonts w:asciiTheme="minorHAnsi" w:hAnsiTheme="minorHAnsi" w:cstheme="minorHAnsi"/>
          <w:sz w:val="22"/>
          <w:szCs w:val="22"/>
        </w:rPr>
      </w:pPr>
    </w:p>
    <w:p w14:paraId="47E98AEE" w14:textId="77777777" w:rsidR="00FC494C" w:rsidRPr="00FC494C" w:rsidRDefault="00FC494C" w:rsidP="00D60A5B">
      <w:pPr>
        <w:ind w:left="709"/>
        <w:rPr>
          <w:rFonts w:asciiTheme="minorHAnsi" w:hAnsiTheme="minorHAnsi" w:cstheme="minorHAnsi"/>
          <w:sz w:val="22"/>
          <w:szCs w:val="22"/>
        </w:rPr>
      </w:pPr>
      <w:r w:rsidRPr="00FC494C">
        <w:rPr>
          <w:rFonts w:asciiTheme="minorHAnsi" w:hAnsiTheme="minorHAnsi" w:cstheme="minorHAnsi"/>
          <w:sz w:val="22"/>
          <w:szCs w:val="22"/>
        </w:rPr>
        <w:t>The proposed design of the housing does not include measures to help achieve Stroud District Council’s Carbon Neutral 2030 target; indeed there are hardly any renewable energy measures at these proposed properties.  EV charging points should be provided at each of these properties.</w:t>
      </w:r>
      <w:r>
        <w:rPr>
          <w:rFonts w:asciiTheme="minorHAnsi" w:hAnsiTheme="minorHAnsi" w:cstheme="minorHAnsi"/>
          <w:sz w:val="22"/>
          <w:szCs w:val="22"/>
        </w:rPr>
        <w:t xml:space="preserve"> </w:t>
      </w:r>
      <w:r w:rsidRPr="00FC494C">
        <w:rPr>
          <w:rFonts w:asciiTheme="minorHAnsi" w:hAnsiTheme="minorHAnsi" w:cstheme="minorHAnsi"/>
          <w:sz w:val="22"/>
          <w:szCs w:val="22"/>
        </w:rPr>
        <w:t>None of the houses are “affordable” – at least one of these should be such.</w:t>
      </w:r>
    </w:p>
    <w:p w14:paraId="47E98AEF" w14:textId="77777777" w:rsidR="00FC494C" w:rsidRPr="00FC494C" w:rsidRDefault="00FC494C" w:rsidP="00D60A5B">
      <w:pPr>
        <w:ind w:left="709"/>
        <w:rPr>
          <w:rFonts w:asciiTheme="minorHAnsi" w:hAnsiTheme="minorHAnsi" w:cstheme="minorHAnsi"/>
          <w:sz w:val="22"/>
          <w:szCs w:val="22"/>
        </w:rPr>
      </w:pPr>
    </w:p>
    <w:p w14:paraId="47E98AF0" w14:textId="77777777" w:rsidR="00FC494C" w:rsidRPr="00FC494C" w:rsidRDefault="00FC494C" w:rsidP="00D60A5B">
      <w:pPr>
        <w:ind w:left="709"/>
        <w:rPr>
          <w:rFonts w:asciiTheme="minorHAnsi" w:hAnsiTheme="minorHAnsi" w:cstheme="minorHAnsi"/>
          <w:sz w:val="22"/>
          <w:szCs w:val="22"/>
        </w:rPr>
      </w:pPr>
      <w:r w:rsidRPr="00FC494C">
        <w:rPr>
          <w:rFonts w:asciiTheme="minorHAnsi" w:hAnsiTheme="minorHAnsi" w:cstheme="minorHAnsi"/>
          <w:sz w:val="22"/>
          <w:szCs w:val="22"/>
        </w:rPr>
        <w:t>There is a need for a construction method statement given the difficult location and parking/access problems at the site.</w:t>
      </w:r>
    </w:p>
    <w:p w14:paraId="47E98AF1" w14:textId="77777777" w:rsidR="00FC494C" w:rsidRPr="00FC494C" w:rsidRDefault="00FC494C" w:rsidP="00D60A5B">
      <w:pPr>
        <w:ind w:left="709"/>
        <w:rPr>
          <w:rFonts w:asciiTheme="minorHAnsi" w:hAnsiTheme="minorHAnsi" w:cstheme="minorHAnsi"/>
          <w:sz w:val="22"/>
          <w:szCs w:val="22"/>
        </w:rPr>
      </w:pPr>
      <w:r w:rsidRPr="00FC494C">
        <w:rPr>
          <w:rFonts w:asciiTheme="minorHAnsi" w:hAnsiTheme="minorHAnsi" w:cstheme="minorHAnsi"/>
          <w:sz w:val="22"/>
          <w:szCs w:val="22"/>
        </w:rPr>
        <w:t xml:space="preserve">If the planning officer is minded </w:t>
      </w:r>
      <w:proofErr w:type="gramStart"/>
      <w:r w:rsidRPr="00FC494C">
        <w:rPr>
          <w:rFonts w:asciiTheme="minorHAnsi" w:hAnsiTheme="minorHAnsi" w:cstheme="minorHAnsi"/>
          <w:sz w:val="22"/>
          <w:szCs w:val="22"/>
        </w:rPr>
        <w:t>to approve</w:t>
      </w:r>
      <w:proofErr w:type="gramEnd"/>
      <w:r w:rsidRPr="00FC494C">
        <w:rPr>
          <w:rFonts w:asciiTheme="minorHAnsi" w:hAnsiTheme="minorHAnsi" w:cstheme="minorHAnsi"/>
          <w:sz w:val="22"/>
          <w:szCs w:val="22"/>
        </w:rPr>
        <w:t>, despite all of the above strong reasons to refuse this application, then this Council requests that the application is called in to Development Control Committee.</w:t>
      </w:r>
    </w:p>
    <w:p w14:paraId="47E98AF2" w14:textId="77777777" w:rsidR="005861F7" w:rsidRPr="00881ADA" w:rsidRDefault="00881ADA" w:rsidP="00881ADA">
      <w:pPr>
        <w:jc w:val="right"/>
        <w:rPr>
          <w:rFonts w:asciiTheme="minorHAnsi" w:hAnsiTheme="minorHAnsi" w:cstheme="minorHAnsi"/>
          <w:i/>
          <w:sz w:val="20"/>
        </w:rPr>
      </w:pPr>
      <w:r w:rsidRPr="00881ADA">
        <w:rPr>
          <w:rFonts w:asciiTheme="minorHAnsi" w:hAnsiTheme="minorHAnsi" w:cstheme="minorHAnsi"/>
          <w:i/>
          <w:sz w:val="20"/>
        </w:rPr>
        <w:t>Cllr P Barton returned to the room</w:t>
      </w:r>
    </w:p>
    <w:p w14:paraId="47E98AF3" w14:textId="77777777" w:rsidR="005861F7" w:rsidRPr="005861F7" w:rsidRDefault="005861F7" w:rsidP="005861F7">
      <w:pPr>
        <w:rPr>
          <w:rFonts w:asciiTheme="minorHAnsi" w:hAnsiTheme="minorHAnsi" w:cstheme="minorHAnsi"/>
        </w:rPr>
      </w:pPr>
    </w:p>
    <w:p w14:paraId="02314327" w14:textId="28EB7FD8" w:rsidR="00E166D7" w:rsidRPr="00E166D7" w:rsidRDefault="005861F7" w:rsidP="00E166D7">
      <w:pPr>
        <w:pStyle w:val="Heading2"/>
        <w:numPr>
          <w:ilvl w:val="0"/>
          <w:numId w:val="37"/>
        </w:numPr>
      </w:pPr>
      <w:r w:rsidRPr="00E166D7">
        <w:t xml:space="preserve">S.19/2373/LBC 8 The </w:t>
      </w:r>
      <w:r w:rsidR="005E5B38" w:rsidRPr="00E166D7">
        <w:t>Chipping, GL</w:t>
      </w:r>
      <w:r w:rsidRPr="00E166D7">
        <w:t xml:space="preserve">12 7AD. </w:t>
      </w:r>
    </w:p>
    <w:p w14:paraId="47E98AF4" w14:textId="28F60BD9" w:rsidR="005861F7" w:rsidRPr="005861F7" w:rsidRDefault="005861F7" w:rsidP="00E166D7">
      <w:pPr>
        <w:ind w:firstLine="709"/>
        <w:rPr>
          <w:rFonts w:asciiTheme="minorHAnsi" w:hAnsiTheme="minorHAnsi" w:cstheme="minorHAnsi"/>
        </w:rPr>
      </w:pPr>
      <w:r w:rsidRPr="005861F7">
        <w:rPr>
          <w:rFonts w:asciiTheme="minorHAnsi" w:hAnsiTheme="minorHAnsi" w:cstheme="minorHAnsi"/>
        </w:rPr>
        <w:t>Extension and alterations to dwelling</w:t>
      </w:r>
    </w:p>
    <w:p w14:paraId="42B4A7A1" w14:textId="3B553D88" w:rsidR="00E166D7" w:rsidRPr="00E166D7" w:rsidRDefault="005861F7" w:rsidP="00E166D7">
      <w:pPr>
        <w:pStyle w:val="Heading2"/>
        <w:numPr>
          <w:ilvl w:val="0"/>
          <w:numId w:val="37"/>
        </w:numPr>
      </w:pPr>
      <w:r w:rsidRPr="00E166D7">
        <w:t xml:space="preserve">S.19/2374/HHOLD 8 The Chipping, GL12 7AD. </w:t>
      </w:r>
    </w:p>
    <w:p w14:paraId="47E98AF5" w14:textId="36E9CEF0" w:rsidR="005861F7" w:rsidRDefault="005861F7" w:rsidP="00E166D7">
      <w:pPr>
        <w:ind w:left="709"/>
        <w:rPr>
          <w:rFonts w:asciiTheme="minorHAnsi" w:hAnsiTheme="minorHAnsi" w:cstheme="minorHAnsi"/>
        </w:rPr>
      </w:pPr>
      <w:r w:rsidRPr="005861F7">
        <w:rPr>
          <w:rFonts w:asciiTheme="minorHAnsi" w:hAnsiTheme="minorHAnsi" w:cstheme="minorHAnsi"/>
        </w:rPr>
        <w:t>Proposed extension</w:t>
      </w:r>
      <w:r w:rsidR="00FC494C">
        <w:rPr>
          <w:rFonts w:asciiTheme="minorHAnsi" w:hAnsiTheme="minorHAnsi" w:cstheme="minorHAnsi"/>
        </w:rPr>
        <w:t>.</w:t>
      </w:r>
    </w:p>
    <w:p w14:paraId="47E98AF6" w14:textId="77777777" w:rsidR="00FC494C" w:rsidRPr="00FC494C" w:rsidRDefault="00FC494C" w:rsidP="00E166D7">
      <w:pPr>
        <w:ind w:left="709"/>
        <w:rPr>
          <w:rFonts w:asciiTheme="minorHAnsi" w:hAnsiTheme="minorHAnsi" w:cstheme="minorHAnsi"/>
        </w:rPr>
      </w:pPr>
      <w:r w:rsidRPr="00FC494C">
        <w:rPr>
          <w:rFonts w:asciiTheme="minorHAnsi" w:hAnsiTheme="minorHAnsi" w:cstheme="minorHAnsi"/>
        </w:rPr>
        <w:t xml:space="preserve">It was proposed by Cllr </w:t>
      </w:r>
      <w:r>
        <w:rPr>
          <w:rFonts w:asciiTheme="minorHAnsi" w:hAnsiTheme="minorHAnsi" w:cstheme="minorHAnsi"/>
        </w:rPr>
        <w:t>D Thomas</w:t>
      </w:r>
      <w:r w:rsidRPr="00FC494C">
        <w:rPr>
          <w:rFonts w:asciiTheme="minorHAnsi" w:hAnsiTheme="minorHAnsi" w:cstheme="minorHAnsi"/>
        </w:rPr>
        <w:t xml:space="preserve"> and seconded by Cllr J Turner and agreed</w:t>
      </w:r>
      <w:r>
        <w:rPr>
          <w:rFonts w:asciiTheme="minorHAnsi" w:hAnsiTheme="minorHAnsi" w:cstheme="minorHAnsi"/>
        </w:rPr>
        <w:t xml:space="preserve"> all in favour to object to these</w:t>
      </w:r>
      <w:r w:rsidRPr="00FC494C">
        <w:rPr>
          <w:rFonts w:asciiTheme="minorHAnsi" w:hAnsiTheme="minorHAnsi" w:cstheme="minorHAnsi"/>
        </w:rPr>
        <w:t xml:space="preserve"> application</w:t>
      </w:r>
      <w:r>
        <w:rPr>
          <w:rFonts w:asciiTheme="minorHAnsi" w:hAnsiTheme="minorHAnsi" w:cstheme="minorHAnsi"/>
        </w:rPr>
        <w:t>s</w:t>
      </w:r>
      <w:r w:rsidRPr="00FC494C">
        <w:rPr>
          <w:rFonts w:asciiTheme="minorHAnsi" w:hAnsiTheme="minorHAnsi" w:cstheme="minorHAnsi"/>
        </w:rPr>
        <w:t xml:space="preserve">, due to the loss of the onsite parking namely the garage. </w:t>
      </w:r>
    </w:p>
    <w:p w14:paraId="47E98AF7" w14:textId="77777777" w:rsidR="00FC494C" w:rsidRPr="00FC494C" w:rsidRDefault="00FC494C" w:rsidP="00E166D7">
      <w:pPr>
        <w:ind w:left="709"/>
        <w:rPr>
          <w:rFonts w:asciiTheme="minorHAnsi" w:hAnsiTheme="minorHAnsi" w:cstheme="minorHAnsi"/>
        </w:rPr>
      </w:pPr>
      <w:r w:rsidRPr="00FC494C">
        <w:rPr>
          <w:rFonts w:asciiTheme="minorHAnsi" w:hAnsiTheme="minorHAnsi" w:cstheme="minorHAnsi"/>
        </w:rPr>
        <w:t>The Design &amp; Access Statement is factually incorrect where it states that one parking space is maintained to the frontage, since that land is not in the ownership of the applicant and is part of the pubic car park for the town owned by the Town Trust/managed by the District Council. This car park is always busy and full, being the main car park for shopping/leisure in the centre of Wotton. Parking is a serious problem in Wotton as evidenced by numerous SDC parking surveys for Wotton. Indeed any new properties in Wotton must provide 2 parking spaces per property as per the Local Plan – thus to eliminate this property’s only parking space via a garage is totally unacceptable to the Town Council.</w:t>
      </w:r>
    </w:p>
    <w:p w14:paraId="47E98AF8" w14:textId="097FE0B6" w:rsidR="00FC494C" w:rsidRPr="00FC494C" w:rsidRDefault="00881ADA" w:rsidP="00E166D7">
      <w:pPr>
        <w:ind w:left="709"/>
        <w:rPr>
          <w:rFonts w:asciiTheme="minorHAnsi" w:hAnsiTheme="minorHAnsi" w:cstheme="minorHAnsi"/>
        </w:rPr>
      </w:pPr>
      <w:r>
        <w:rPr>
          <w:rFonts w:asciiTheme="minorHAnsi" w:hAnsiTheme="minorHAnsi" w:cstheme="minorHAnsi"/>
        </w:rPr>
        <w:t>In the p</w:t>
      </w:r>
      <w:r w:rsidR="00FC494C" w:rsidRPr="00FC494C">
        <w:rPr>
          <w:rFonts w:asciiTheme="minorHAnsi" w:hAnsiTheme="minorHAnsi" w:cstheme="minorHAnsi"/>
        </w:rPr>
        <w:t>revious application S.19/</w:t>
      </w:r>
      <w:r>
        <w:rPr>
          <w:rFonts w:asciiTheme="minorHAnsi" w:hAnsiTheme="minorHAnsi" w:cstheme="minorHAnsi"/>
        </w:rPr>
        <w:t>0723/HHOLD for this site,</w:t>
      </w:r>
      <w:r w:rsidR="00FC494C" w:rsidRPr="00FC494C">
        <w:rPr>
          <w:rFonts w:asciiTheme="minorHAnsi" w:hAnsiTheme="minorHAnsi" w:cstheme="minorHAnsi"/>
        </w:rPr>
        <w:t xml:space="preserve"> the officer recommendation stated that no parish comments had been received</w:t>
      </w:r>
      <w:r>
        <w:rPr>
          <w:rFonts w:asciiTheme="minorHAnsi" w:hAnsiTheme="minorHAnsi" w:cstheme="minorHAnsi"/>
        </w:rPr>
        <w:t>. T</w:t>
      </w:r>
      <w:r w:rsidR="00FC494C" w:rsidRPr="00FC494C">
        <w:rPr>
          <w:rFonts w:asciiTheme="minorHAnsi" w:hAnsiTheme="minorHAnsi" w:cstheme="minorHAnsi"/>
        </w:rPr>
        <w:t xml:space="preserve">his is also factually </w:t>
      </w:r>
      <w:r w:rsidR="005E5B38" w:rsidRPr="00FC494C">
        <w:rPr>
          <w:rFonts w:asciiTheme="minorHAnsi" w:hAnsiTheme="minorHAnsi" w:cstheme="minorHAnsi"/>
        </w:rPr>
        <w:t>incorrect,</w:t>
      </w:r>
      <w:r w:rsidR="00FC494C" w:rsidRPr="00FC494C">
        <w:rPr>
          <w:rFonts w:asciiTheme="minorHAnsi" w:hAnsiTheme="minorHAnsi" w:cstheme="minorHAnsi"/>
        </w:rPr>
        <w:t xml:space="preserve"> and the application </w:t>
      </w:r>
      <w:r>
        <w:rPr>
          <w:rFonts w:asciiTheme="minorHAnsi" w:hAnsiTheme="minorHAnsi" w:cstheme="minorHAnsi"/>
        </w:rPr>
        <w:t>was objected to by Wotton Town C</w:t>
      </w:r>
      <w:r w:rsidR="00FC494C" w:rsidRPr="00FC494C">
        <w:rPr>
          <w:rFonts w:asciiTheme="minorHAnsi" w:hAnsiTheme="minorHAnsi" w:cstheme="minorHAnsi"/>
        </w:rPr>
        <w:t xml:space="preserve">ouncil for the same reasons as above. </w:t>
      </w:r>
    </w:p>
    <w:p w14:paraId="47E98AF9" w14:textId="77777777" w:rsidR="00FC494C" w:rsidRDefault="00881ADA" w:rsidP="00E166D7">
      <w:pPr>
        <w:ind w:left="709"/>
        <w:rPr>
          <w:rFonts w:asciiTheme="minorHAnsi" w:hAnsiTheme="minorHAnsi" w:cstheme="minorHAnsi"/>
        </w:rPr>
      </w:pPr>
      <w:r>
        <w:rPr>
          <w:rFonts w:asciiTheme="minorHAnsi" w:hAnsiTheme="minorHAnsi" w:cstheme="minorHAnsi"/>
        </w:rPr>
        <w:t>This Town C</w:t>
      </w:r>
      <w:r w:rsidR="00FC494C" w:rsidRPr="00FC494C">
        <w:rPr>
          <w:rFonts w:asciiTheme="minorHAnsi" w:hAnsiTheme="minorHAnsi" w:cstheme="minorHAnsi"/>
        </w:rPr>
        <w:t xml:space="preserve">ouncil seriously questions why SDC planning officers are minded </w:t>
      </w:r>
      <w:proofErr w:type="gramStart"/>
      <w:r w:rsidR="00FC494C" w:rsidRPr="00FC494C">
        <w:rPr>
          <w:rFonts w:asciiTheme="minorHAnsi" w:hAnsiTheme="minorHAnsi" w:cstheme="minorHAnsi"/>
        </w:rPr>
        <w:t>to approve</w:t>
      </w:r>
      <w:proofErr w:type="gramEnd"/>
      <w:r w:rsidR="00FC494C" w:rsidRPr="00FC494C">
        <w:rPr>
          <w:rFonts w:asciiTheme="minorHAnsi" w:hAnsiTheme="minorHAnsi" w:cstheme="minorHAnsi"/>
        </w:rPr>
        <w:t xml:space="preserve"> removing valuable parking provision within properties, when availability of parking is such a known and understood problem in Wotton.</w:t>
      </w:r>
    </w:p>
    <w:p w14:paraId="47E98AFA" w14:textId="77777777" w:rsidR="00FC494C" w:rsidRPr="005861F7" w:rsidRDefault="00FC494C" w:rsidP="005861F7">
      <w:pPr>
        <w:rPr>
          <w:rFonts w:asciiTheme="minorHAnsi" w:hAnsiTheme="minorHAnsi" w:cstheme="minorHAnsi"/>
        </w:rPr>
      </w:pPr>
    </w:p>
    <w:p w14:paraId="4BDAA3CB" w14:textId="4D9D0866" w:rsidR="00E166D7" w:rsidRPr="00E166D7" w:rsidRDefault="005861F7" w:rsidP="00E166D7">
      <w:pPr>
        <w:pStyle w:val="Heading2"/>
        <w:numPr>
          <w:ilvl w:val="0"/>
          <w:numId w:val="37"/>
        </w:numPr>
      </w:pPr>
      <w:r w:rsidRPr="00E166D7">
        <w:t xml:space="preserve">S.19/2286/LBC The Swan Hotel, </w:t>
      </w:r>
    </w:p>
    <w:p w14:paraId="47E98AFB" w14:textId="278F9F2F" w:rsidR="005861F7" w:rsidRPr="005861F7" w:rsidRDefault="005861F7" w:rsidP="00E166D7">
      <w:pPr>
        <w:ind w:left="709"/>
        <w:rPr>
          <w:rFonts w:asciiTheme="minorHAnsi" w:hAnsiTheme="minorHAnsi" w:cstheme="minorHAnsi"/>
        </w:rPr>
      </w:pPr>
      <w:r w:rsidRPr="005861F7">
        <w:rPr>
          <w:rFonts w:asciiTheme="minorHAnsi" w:hAnsiTheme="minorHAnsi" w:cstheme="minorHAnsi"/>
        </w:rPr>
        <w:t>16 Market Street, Listed Building Application</w:t>
      </w:r>
    </w:p>
    <w:p w14:paraId="47E98AFC" w14:textId="77777777" w:rsidR="00FB2B86" w:rsidRDefault="005861F7" w:rsidP="00E166D7">
      <w:pPr>
        <w:ind w:left="709"/>
        <w:rPr>
          <w:rFonts w:asciiTheme="minorHAnsi" w:hAnsiTheme="minorHAnsi" w:cstheme="minorHAnsi"/>
        </w:rPr>
      </w:pPr>
      <w:r w:rsidRPr="005861F7">
        <w:rPr>
          <w:rFonts w:asciiTheme="minorHAnsi" w:hAnsiTheme="minorHAnsi" w:cstheme="minorHAnsi"/>
        </w:rPr>
        <w:t>Installation of externally mounted extraction system to rear of hotel</w:t>
      </w:r>
      <w:r w:rsidR="00881ADA">
        <w:rPr>
          <w:rFonts w:asciiTheme="minorHAnsi" w:hAnsiTheme="minorHAnsi" w:cstheme="minorHAnsi"/>
        </w:rPr>
        <w:t>.</w:t>
      </w:r>
      <w:r w:rsidR="00881ADA" w:rsidRPr="00881ADA">
        <w:t xml:space="preserve"> </w:t>
      </w:r>
      <w:r w:rsidR="00881ADA">
        <w:rPr>
          <w:rFonts w:asciiTheme="minorHAnsi" w:hAnsiTheme="minorHAnsi" w:cstheme="minorHAnsi"/>
        </w:rPr>
        <w:t>It was proposed by Cllr J Turner</w:t>
      </w:r>
      <w:r w:rsidR="00881ADA" w:rsidRPr="00881ADA">
        <w:rPr>
          <w:rFonts w:asciiTheme="minorHAnsi" w:hAnsiTheme="minorHAnsi" w:cstheme="minorHAnsi"/>
        </w:rPr>
        <w:t xml:space="preserve"> and seconded by Cllr </w:t>
      </w:r>
      <w:r w:rsidR="00881ADA">
        <w:rPr>
          <w:rFonts w:asciiTheme="minorHAnsi" w:hAnsiTheme="minorHAnsi" w:cstheme="minorHAnsi"/>
        </w:rPr>
        <w:t>M Tucker</w:t>
      </w:r>
      <w:r w:rsidR="00881ADA" w:rsidRPr="00881ADA">
        <w:rPr>
          <w:rFonts w:asciiTheme="minorHAnsi" w:hAnsiTheme="minorHAnsi" w:cstheme="minorHAnsi"/>
        </w:rPr>
        <w:t xml:space="preserve"> and agreed all in favour to support this application.</w:t>
      </w:r>
      <w:r w:rsidRPr="005861F7">
        <w:rPr>
          <w:rFonts w:asciiTheme="minorHAnsi" w:hAnsiTheme="minorHAnsi" w:cstheme="minorHAnsi"/>
        </w:rPr>
        <w:tab/>
      </w:r>
    </w:p>
    <w:p w14:paraId="47E98AFD" w14:textId="77777777" w:rsidR="002409DC" w:rsidRDefault="002409DC" w:rsidP="00E166D7">
      <w:pPr>
        <w:ind w:left="709"/>
        <w:rPr>
          <w:rFonts w:asciiTheme="minorHAnsi" w:hAnsiTheme="minorHAnsi" w:cstheme="minorHAnsi"/>
        </w:rPr>
      </w:pPr>
    </w:p>
    <w:p w14:paraId="47E98AFE" w14:textId="77777777" w:rsidR="00881ADA" w:rsidRDefault="002409DC" w:rsidP="002409DC">
      <w:pPr>
        <w:rPr>
          <w:rFonts w:ascii="Arial" w:hAnsi="Arial" w:cs="Arial"/>
          <w:i/>
          <w:sz w:val="20"/>
        </w:rPr>
      </w:pPr>
      <w:r>
        <w:rPr>
          <w:rFonts w:ascii="Arial" w:hAnsi="Arial" w:cs="Arial"/>
          <w:i/>
          <w:sz w:val="20"/>
        </w:rPr>
        <w:t xml:space="preserve"> </w:t>
      </w:r>
    </w:p>
    <w:p w14:paraId="47E98AFF" w14:textId="77777777" w:rsidR="002409DC" w:rsidRPr="00DC1593" w:rsidRDefault="002409DC" w:rsidP="002409DC">
      <w:pPr>
        <w:rPr>
          <w:rFonts w:ascii="Arial" w:hAnsi="Arial" w:cs="Arial"/>
          <w:i/>
          <w:sz w:val="20"/>
        </w:rPr>
      </w:pPr>
      <w:r w:rsidRPr="00DC1593">
        <w:rPr>
          <w:rFonts w:ascii="Arial" w:hAnsi="Arial" w:cs="Arial"/>
          <w:bCs/>
          <w:i/>
          <w:sz w:val="20"/>
        </w:rPr>
        <w:t xml:space="preserve">This completed the business of the Town Council at </w:t>
      </w:r>
      <w:r w:rsidR="00881ADA">
        <w:rPr>
          <w:rFonts w:ascii="Arial" w:hAnsi="Arial" w:cs="Arial"/>
          <w:bCs/>
          <w:i/>
          <w:sz w:val="20"/>
        </w:rPr>
        <w:t>8.10</w:t>
      </w:r>
      <w:r w:rsidRPr="00DC1593">
        <w:rPr>
          <w:rFonts w:ascii="Arial" w:hAnsi="Arial" w:cs="Arial"/>
          <w:bCs/>
          <w:i/>
          <w:sz w:val="20"/>
        </w:rPr>
        <w:t>pm</w:t>
      </w:r>
    </w:p>
    <w:p w14:paraId="47E98B00" w14:textId="77777777" w:rsidR="008C4F0C" w:rsidRDefault="008C4F0C" w:rsidP="00867CA4">
      <w:pPr>
        <w:ind w:left="-39"/>
        <w:rPr>
          <w:rFonts w:asciiTheme="minorHAnsi" w:hAnsiTheme="minorHAnsi" w:cstheme="minorHAnsi"/>
          <w:i/>
          <w:sz w:val="20"/>
        </w:rPr>
      </w:pPr>
    </w:p>
    <w:p w14:paraId="47E98B02" w14:textId="77777777" w:rsidR="00ED350A" w:rsidRPr="00CA1C09" w:rsidRDefault="00ED350A" w:rsidP="00820C92">
      <w:pPr>
        <w:pStyle w:val="NoSpacing"/>
        <w:jc w:val="right"/>
        <w:rPr>
          <w:rFonts w:asciiTheme="minorHAnsi" w:hAnsiTheme="minorHAnsi" w:cstheme="minorHAnsi"/>
          <w:szCs w:val="24"/>
        </w:rPr>
      </w:pPr>
    </w:p>
    <w:p w14:paraId="47E98B03"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00881ADA">
        <w:rPr>
          <w:rFonts w:asciiTheme="minorHAnsi" w:hAnsiTheme="minorHAnsi" w:cstheme="minorHAnsi"/>
          <w:szCs w:val="24"/>
        </w:rPr>
        <w:tab/>
      </w:r>
      <w:r w:rsidRPr="00CA1C09">
        <w:rPr>
          <w:rFonts w:asciiTheme="minorHAnsi" w:hAnsiTheme="minorHAnsi" w:cstheme="minorHAnsi"/>
          <w:szCs w:val="24"/>
        </w:rPr>
        <w:t>…………………………………………………………</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47E98B04"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lastRenderedPageBreak/>
        <w:t>Chairm</w:t>
      </w:r>
      <w:r>
        <w:rPr>
          <w:rFonts w:asciiTheme="minorHAnsi" w:hAnsiTheme="minorHAnsi" w:cstheme="minorHAnsi"/>
          <w:szCs w:val="24"/>
        </w:rPr>
        <w:t xml:space="preserve">an </w:t>
      </w:r>
    </w:p>
    <w:sectPr w:rsidR="000933CD" w:rsidRPr="005B6CE5" w:rsidSect="0092776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86F2" w14:textId="77777777" w:rsidR="007B46EC" w:rsidRDefault="007B46EC" w:rsidP="000933CD">
      <w:r>
        <w:separator/>
      </w:r>
    </w:p>
  </w:endnote>
  <w:endnote w:type="continuationSeparator" w:id="0">
    <w:p w14:paraId="2DA477CD" w14:textId="77777777" w:rsidR="007B46EC" w:rsidRDefault="007B46EC"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8B0D" w14:textId="77777777" w:rsidR="00A467E3" w:rsidRDefault="00A46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47E98B0E" w14:textId="77777777" w:rsidR="000933CD" w:rsidRDefault="00320422">
        <w:pPr>
          <w:pStyle w:val="Footer"/>
          <w:jc w:val="right"/>
        </w:pPr>
        <w:r>
          <w:rPr>
            <w:i/>
            <w:sz w:val="20"/>
          </w:rPr>
          <w:t xml:space="preserve">WTC Planning Minutes </w:t>
        </w:r>
        <w:r w:rsidR="00580820">
          <w:rPr>
            <w:i/>
            <w:sz w:val="20"/>
          </w:rPr>
          <w:t>November</w:t>
        </w:r>
        <w:r w:rsidR="00FF396F">
          <w:rPr>
            <w:i/>
            <w:sz w:val="20"/>
          </w:rPr>
          <w:t>2019</w:t>
        </w:r>
        <w:r w:rsidR="000933CD">
          <w:rPr>
            <w:i/>
            <w:sz w:val="20"/>
          </w:rPr>
          <w:tab/>
        </w:r>
        <w:r w:rsidR="00A50C73">
          <w:fldChar w:fldCharType="begin"/>
        </w:r>
        <w:r w:rsidR="000933CD">
          <w:instrText xml:space="preserve"> PAGE   \* MERGEFORMAT </w:instrText>
        </w:r>
        <w:r w:rsidR="00A50C73">
          <w:fldChar w:fldCharType="separate"/>
        </w:r>
        <w:r w:rsidR="00940740">
          <w:rPr>
            <w:noProof/>
          </w:rPr>
          <w:t>3</w:t>
        </w:r>
        <w:r w:rsidR="00A50C73">
          <w:rPr>
            <w:noProof/>
          </w:rPr>
          <w:fldChar w:fldCharType="end"/>
        </w:r>
      </w:p>
    </w:sdtContent>
  </w:sdt>
  <w:p w14:paraId="47E98B0F"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8B11" w14:textId="77777777" w:rsidR="00A467E3" w:rsidRDefault="00A46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59EB" w14:textId="77777777" w:rsidR="007B46EC" w:rsidRDefault="007B46EC" w:rsidP="000933CD">
      <w:r>
        <w:separator/>
      </w:r>
    </w:p>
  </w:footnote>
  <w:footnote w:type="continuationSeparator" w:id="0">
    <w:p w14:paraId="5B80F844" w14:textId="77777777" w:rsidR="007B46EC" w:rsidRDefault="007B46EC"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8B0B" w14:textId="77777777" w:rsidR="00A467E3" w:rsidRDefault="00A4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8B0C" w14:textId="77777777" w:rsidR="00A467E3" w:rsidRDefault="00A46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8B10" w14:textId="77777777" w:rsidR="00A467E3" w:rsidRDefault="00A4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CE76E7C"/>
    <w:multiLevelType w:val="hybridMultilevel"/>
    <w:tmpl w:val="9EA224D6"/>
    <w:lvl w:ilvl="0" w:tplc="E7427118">
      <w:numFmt w:val="bullet"/>
      <w:lvlText w:val="•"/>
      <w:lvlJc w:val="left"/>
      <w:pPr>
        <w:ind w:left="1437" w:hanging="81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E69C8"/>
    <w:multiLevelType w:val="hybridMultilevel"/>
    <w:tmpl w:val="B27AA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E2742"/>
    <w:multiLevelType w:val="hybridMultilevel"/>
    <w:tmpl w:val="F79C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E0A42"/>
    <w:multiLevelType w:val="hybridMultilevel"/>
    <w:tmpl w:val="CC126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977FE"/>
    <w:multiLevelType w:val="hybridMultilevel"/>
    <w:tmpl w:val="53C88FFC"/>
    <w:lvl w:ilvl="0" w:tplc="F3A221C8">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65029"/>
    <w:multiLevelType w:val="multilevel"/>
    <w:tmpl w:val="173230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6"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491485"/>
    <w:multiLevelType w:val="hybridMultilevel"/>
    <w:tmpl w:val="E31E7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88247A"/>
    <w:multiLevelType w:val="hybridMultilevel"/>
    <w:tmpl w:val="D4CE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D01E42"/>
    <w:multiLevelType w:val="hybridMultilevel"/>
    <w:tmpl w:val="3FF4FFF8"/>
    <w:lvl w:ilvl="0" w:tplc="E7427118">
      <w:numFmt w:val="bullet"/>
      <w:lvlText w:val="•"/>
      <w:lvlJc w:val="left"/>
      <w:pPr>
        <w:ind w:left="1437" w:hanging="810"/>
      </w:pPr>
      <w:rPr>
        <w:rFonts w:ascii="Calibri" w:eastAsia="Times New Roman" w:hAnsi="Calibri" w:cs="Calibri"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22" w15:restartNumberingAfterBreak="0">
    <w:nsid w:val="5D91536B"/>
    <w:multiLevelType w:val="multilevel"/>
    <w:tmpl w:val="CF5C91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619A2719"/>
    <w:multiLevelType w:val="multilevel"/>
    <w:tmpl w:val="4CACE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6"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4670D3"/>
    <w:multiLevelType w:val="hybridMultilevel"/>
    <w:tmpl w:val="83DC06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17272F"/>
    <w:multiLevelType w:val="hybridMultilevel"/>
    <w:tmpl w:val="CD2C9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7"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27"/>
  </w:num>
  <w:num w:numId="4">
    <w:abstractNumId w:val="26"/>
  </w:num>
  <w:num w:numId="5">
    <w:abstractNumId w:val="8"/>
  </w:num>
  <w:num w:numId="6">
    <w:abstractNumId w:val="1"/>
  </w:num>
  <w:num w:numId="7">
    <w:abstractNumId w:val="9"/>
  </w:num>
  <w:num w:numId="8">
    <w:abstractNumId w:val="4"/>
  </w:num>
  <w:num w:numId="9">
    <w:abstractNumId w:val="20"/>
  </w:num>
  <w:num w:numId="10">
    <w:abstractNumId w:val="18"/>
  </w:num>
  <w:num w:numId="11">
    <w:abstractNumId w:val="6"/>
  </w:num>
  <w:num w:numId="12">
    <w:abstractNumId w:val="15"/>
  </w:num>
  <w:num w:numId="13">
    <w:abstractNumId w:val="0"/>
  </w:num>
  <w:num w:numId="14">
    <w:abstractNumId w:val="33"/>
  </w:num>
  <w:num w:numId="15">
    <w:abstractNumId w:val="36"/>
  </w:num>
  <w:num w:numId="16">
    <w:abstractNumId w:val="23"/>
  </w:num>
  <w:num w:numId="17">
    <w:abstractNumId w:val="12"/>
  </w:num>
  <w:num w:numId="18">
    <w:abstractNumId w:val="30"/>
  </w:num>
  <w:num w:numId="19">
    <w:abstractNumId w:val="32"/>
  </w:num>
  <w:num w:numId="20">
    <w:abstractNumId w:val="37"/>
  </w:num>
  <w:num w:numId="21">
    <w:abstractNumId w:val="28"/>
  </w:num>
  <w:num w:numId="22">
    <w:abstractNumId w:val="2"/>
  </w:num>
  <w:num w:numId="23">
    <w:abstractNumId w:val="31"/>
  </w:num>
  <w:num w:numId="24">
    <w:abstractNumId w:val="16"/>
  </w:num>
  <w:num w:numId="25">
    <w:abstractNumId w:val="3"/>
  </w:num>
  <w:num w:numId="26">
    <w:abstractNumId w:val="19"/>
  </w:num>
  <w:num w:numId="27">
    <w:abstractNumId w:val="13"/>
  </w:num>
  <w:num w:numId="28">
    <w:abstractNumId w:val="11"/>
  </w:num>
  <w:num w:numId="29">
    <w:abstractNumId w:val="10"/>
  </w:num>
  <w:num w:numId="30">
    <w:abstractNumId w:val="14"/>
  </w:num>
  <w:num w:numId="31">
    <w:abstractNumId w:val="22"/>
  </w:num>
  <w:num w:numId="32">
    <w:abstractNumId w:val="24"/>
  </w:num>
  <w:num w:numId="33">
    <w:abstractNumId w:val="7"/>
  </w:num>
  <w:num w:numId="34">
    <w:abstractNumId w:val="21"/>
  </w:num>
  <w:num w:numId="35">
    <w:abstractNumId w:val="5"/>
  </w:num>
  <w:num w:numId="36">
    <w:abstractNumId w:val="35"/>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6F94"/>
    <w:rsid w:val="00057C4A"/>
    <w:rsid w:val="000629AF"/>
    <w:rsid w:val="00062B23"/>
    <w:rsid w:val="000668DF"/>
    <w:rsid w:val="000716F1"/>
    <w:rsid w:val="00071D81"/>
    <w:rsid w:val="0007280C"/>
    <w:rsid w:val="00074E12"/>
    <w:rsid w:val="00075E7E"/>
    <w:rsid w:val="00092F09"/>
    <w:rsid w:val="000931A9"/>
    <w:rsid w:val="000933CD"/>
    <w:rsid w:val="0009527C"/>
    <w:rsid w:val="00095E6A"/>
    <w:rsid w:val="000A02EE"/>
    <w:rsid w:val="000A04D5"/>
    <w:rsid w:val="000A185B"/>
    <w:rsid w:val="000A40DC"/>
    <w:rsid w:val="000A4C63"/>
    <w:rsid w:val="000A57D2"/>
    <w:rsid w:val="000A6400"/>
    <w:rsid w:val="000A6FCF"/>
    <w:rsid w:val="000B0347"/>
    <w:rsid w:val="000B22FB"/>
    <w:rsid w:val="000B261E"/>
    <w:rsid w:val="000B29F7"/>
    <w:rsid w:val="000B2CCD"/>
    <w:rsid w:val="000B4DA1"/>
    <w:rsid w:val="000C3D6E"/>
    <w:rsid w:val="000D7254"/>
    <w:rsid w:val="000E3B2E"/>
    <w:rsid w:val="000E5230"/>
    <w:rsid w:val="000F2450"/>
    <w:rsid w:val="000F2543"/>
    <w:rsid w:val="000F2641"/>
    <w:rsid w:val="000F304D"/>
    <w:rsid w:val="000F46E6"/>
    <w:rsid w:val="000F77AF"/>
    <w:rsid w:val="00103A9F"/>
    <w:rsid w:val="00106AC2"/>
    <w:rsid w:val="00107802"/>
    <w:rsid w:val="001115B0"/>
    <w:rsid w:val="00114C38"/>
    <w:rsid w:val="00120C0F"/>
    <w:rsid w:val="001238CB"/>
    <w:rsid w:val="00126AE1"/>
    <w:rsid w:val="00127DBC"/>
    <w:rsid w:val="00131611"/>
    <w:rsid w:val="00131BCE"/>
    <w:rsid w:val="00131E9C"/>
    <w:rsid w:val="00147170"/>
    <w:rsid w:val="001513C1"/>
    <w:rsid w:val="00154AB9"/>
    <w:rsid w:val="00160EA8"/>
    <w:rsid w:val="00163622"/>
    <w:rsid w:val="00171AB8"/>
    <w:rsid w:val="00174F28"/>
    <w:rsid w:val="00176B44"/>
    <w:rsid w:val="00183EC2"/>
    <w:rsid w:val="00186F4A"/>
    <w:rsid w:val="001878DB"/>
    <w:rsid w:val="001904DD"/>
    <w:rsid w:val="0019257C"/>
    <w:rsid w:val="0019555D"/>
    <w:rsid w:val="001A0307"/>
    <w:rsid w:val="001A3CE9"/>
    <w:rsid w:val="001A640E"/>
    <w:rsid w:val="001B3145"/>
    <w:rsid w:val="001B73F3"/>
    <w:rsid w:val="001C09E3"/>
    <w:rsid w:val="001C3CA2"/>
    <w:rsid w:val="001C44C2"/>
    <w:rsid w:val="001C6AD9"/>
    <w:rsid w:val="001E0976"/>
    <w:rsid w:val="001E40BE"/>
    <w:rsid w:val="001F32DB"/>
    <w:rsid w:val="001F3D44"/>
    <w:rsid w:val="001F7326"/>
    <w:rsid w:val="00200189"/>
    <w:rsid w:val="00204A4E"/>
    <w:rsid w:val="00206374"/>
    <w:rsid w:val="00210245"/>
    <w:rsid w:val="00212EC4"/>
    <w:rsid w:val="0021552E"/>
    <w:rsid w:val="00220879"/>
    <w:rsid w:val="00223D76"/>
    <w:rsid w:val="00224DF7"/>
    <w:rsid w:val="00226EC5"/>
    <w:rsid w:val="002359F6"/>
    <w:rsid w:val="002409DC"/>
    <w:rsid w:val="00243F1A"/>
    <w:rsid w:val="00244F79"/>
    <w:rsid w:val="00253293"/>
    <w:rsid w:val="00254411"/>
    <w:rsid w:val="00254480"/>
    <w:rsid w:val="002573B0"/>
    <w:rsid w:val="00261E7D"/>
    <w:rsid w:val="002675E2"/>
    <w:rsid w:val="0027263B"/>
    <w:rsid w:val="00275F78"/>
    <w:rsid w:val="00277203"/>
    <w:rsid w:val="00280868"/>
    <w:rsid w:val="0029158B"/>
    <w:rsid w:val="00297062"/>
    <w:rsid w:val="00297819"/>
    <w:rsid w:val="002A0C8C"/>
    <w:rsid w:val="002A344E"/>
    <w:rsid w:val="002A3E42"/>
    <w:rsid w:val="002A71B3"/>
    <w:rsid w:val="002A7BBE"/>
    <w:rsid w:val="002B257B"/>
    <w:rsid w:val="002B3EB3"/>
    <w:rsid w:val="002B6CCB"/>
    <w:rsid w:val="002C2568"/>
    <w:rsid w:val="002D47E4"/>
    <w:rsid w:val="002D57F0"/>
    <w:rsid w:val="002E3F64"/>
    <w:rsid w:val="002E5501"/>
    <w:rsid w:val="002F1B27"/>
    <w:rsid w:val="002F3E1B"/>
    <w:rsid w:val="002F6AE5"/>
    <w:rsid w:val="002F7454"/>
    <w:rsid w:val="002F7C1C"/>
    <w:rsid w:val="0030028E"/>
    <w:rsid w:val="00303436"/>
    <w:rsid w:val="00305E3C"/>
    <w:rsid w:val="00306CA1"/>
    <w:rsid w:val="00307650"/>
    <w:rsid w:val="00307FB5"/>
    <w:rsid w:val="00320422"/>
    <w:rsid w:val="00321346"/>
    <w:rsid w:val="003214A1"/>
    <w:rsid w:val="003235EC"/>
    <w:rsid w:val="00323886"/>
    <w:rsid w:val="0032409C"/>
    <w:rsid w:val="003302A4"/>
    <w:rsid w:val="003309D6"/>
    <w:rsid w:val="00332132"/>
    <w:rsid w:val="00335D22"/>
    <w:rsid w:val="00337614"/>
    <w:rsid w:val="00343696"/>
    <w:rsid w:val="00344269"/>
    <w:rsid w:val="00344A40"/>
    <w:rsid w:val="00352793"/>
    <w:rsid w:val="003527AA"/>
    <w:rsid w:val="0035424E"/>
    <w:rsid w:val="00355399"/>
    <w:rsid w:val="003572BC"/>
    <w:rsid w:val="00363413"/>
    <w:rsid w:val="00364C6F"/>
    <w:rsid w:val="003660FC"/>
    <w:rsid w:val="003673D9"/>
    <w:rsid w:val="003739EA"/>
    <w:rsid w:val="00377B54"/>
    <w:rsid w:val="00385B19"/>
    <w:rsid w:val="003869D4"/>
    <w:rsid w:val="003956F1"/>
    <w:rsid w:val="003B5309"/>
    <w:rsid w:val="003C04FC"/>
    <w:rsid w:val="003D2924"/>
    <w:rsid w:val="003D341F"/>
    <w:rsid w:val="003D38DD"/>
    <w:rsid w:val="003D4E45"/>
    <w:rsid w:val="003D5542"/>
    <w:rsid w:val="003D6D23"/>
    <w:rsid w:val="003E209B"/>
    <w:rsid w:val="003F1FE0"/>
    <w:rsid w:val="003F6AA5"/>
    <w:rsid w:val="003F73C6"/>
    <w:rsid w:val="004012B8"/>
    <w:rsid w:val="004027F5"/>
    <w:rsid w:val="00404AF0"/>
    <w:rsid w:val="00406235"/>
    <w:rsid w:val="00410255"/>
    <w:rsid w:val="004123E7"/>
    <w:rsid w:val="0041241F"/>
    <w:rsid w:val="004148BE"/>
    <w:rsid w:val="004150F6"/>
    <w:rsid w:val="00415CC9"/>
    <w:rsid w:val="00417566"/>
    <w:rsid w:val="00421896"/>
    <w:rsid w:val="00421EBA"/>
    <w:rsid w:val="004227A7"/>
    <w:rsid w:val="00425F03"/>
    <w:rsid w:val="0045441D"/>
    <w:rsid w:val="004573E7"/>
    <w:rsid w:val="00457F64"/>
    <w:rsid w:val="0046338B"/>
    <w:rsid w:val="0046492A"/>
    <w:rsid w:val="00466FDB"/>
    <w:rsid w:val="004710C1"/>
    <w:rsid w:val="004723F5"/>
    <w:rsid w:val="00482031"/>
    <w:rsid w:val="004828A6"/>
    <w:rsid w:val="00486AE2"/>
    <w:rsid w:val="004921E5"/>
    <w:rsid w:val="00493539"/>
    <w:rsid w:val="004944D6"/>
    <w:rsid w:val="004962A7"/>
    <w:rsid w:val="004A213B"/>
    <w:rsid w:val="004A2584"/>
    <w:rsid w:val="004B4FFD"/>
    <w:rsid w:val="004C1C75"/>
    <w:rsid w:val="004C4884"/>
    <w:rsid w:val="004C6D83"/>
    <w:rsid w:val="004D1A07"/>
    <w:rsid w:val="004D4AA5"/>
    <w:rsid w:val="004D73F8"/>
    <w:rsid w:val="004E7CE9"/>
    <w:rsid w:val="00507B99"/>
    <w:rsid w:val="00514DB8"/>
    <w:rsid w:val="00516D94"/>
    <w:rsid w:val="00521FCD"/>
    <w:rsid w:val="00522E43"/>
    <w:rsid w:val="005269A9"/>
    <w:rsid w:val="00535EA6"/>
    <w:rsid w:val="00536B51"/>
    <w:rsid w:val="0053795C"/>
    <w:rsid w:val="00544063"/>
    <w:rsid w:val="00552158"/>
    <w:rsid w:val="00553F8C"/>
    <w:rsid w:val="00555D3B"/>
    <w:rsid w:val="00557D76"/>
    <w:rsid w:val="00566733"/>
    <w:rsid w:val="00571580"/>
    <w:rsid w:val="005722CE"/>
    <w:rsid w:val="005743AE"/>
    <w:rsid w:val="0057634E"/>
    <w:rsid w:val="00580820"/>
    <w:rsid w:val="005819AF"/>
    <w:rsid w:val="005861F7"/>
    <w:rsid w:val="0059699B"/>
    <w:rsid w:val="005A37AE"/>
    <w:rsid w:val="005B3A47"/>
    <w:rsid w:val="005B3A69"/>
    <w:rsid w:val="005B5748"/>
    <w:rsid w:val="005B6CE5"/>
    <w:rsid w:val="005C3906"/>
    <w:rsid w:val="005C3BBC"/>
    <w:rsid w:val="005C4687"/>
    <w:rsid w:val="005C52CE"/>
    <w:rsid w:val="005D75C2"/>
    <w:rsid w:val="005E1E34"/>
    <w:rsid w:val="005E5B38"/>
    <w:rsid w:val="005E625E"/>
    <w:rsid w:val="005F5C96"/>
    <w:rsid w:val="00602308"/>
    <w:rsid w:val="00603006"/>
    <w:rsid w:val="00605658"/>
    <w:rsid w:val="006067DC"/>
    <w:rsid w:val="00606BB8"/>
    <w:rsid w:val="0061095D"/>
    <w:rsid w:val="00617462"/>
    <w:rsid w:val="00621ED5"/>
    <w:rsid w:val="0062203D"/>
    <w:rsid w:val="0062454E"/>
    <w:rsid w:val="006275F3"/>
    <w:rsid w:val="00632DF8"/>
    <w:rsid w:val="00636F20"/>
    <w:rsid w:val="00643149"/>
    <w:rsid w:val="00656C9F"/>
    <w:rsid w:val="00656D4A"/>
    <w:rsid w:val="00657E2F"/>
    <w:rsid w:val="006609EF"/>
    <w:rsid w:val="00660D6A"/>
    <w:rsid w:val="006612D4"/>
    <w:rsid w:val="00665325"/>
    <w:rsid w:val="006674DB"/>
    <w:rsid w:val="006674E9"/>
    <w:rsid w:val="00672C9A"/>
    <w:rsid w:val="0067353F"/>
    <w:rsid w:val="0067626A"/>
    <w:rsid w:val="006848B0"/>
    <w:rsid w:val="006A57D5"/>
    <w:rsid w:val="006A7F3F"/>
    <w:rsid w:val="006B1D57"/>
    <w:rsid w:val="006B4DC8"/>
    <w:rsid w:val="006B7ADA"/>
    <w:rsid w:val="006D210D"/>
    <w:rsid w:val="006D3BC2"/>
    <w:rsid w:val="006F0EB5"/>
    <w:rsid w:val="006F2D59"/>
    <w:rsid w:val="006F3187"/>
    <w:rsid w:val="006F3C45"/>
    <w:rsid w:val="006F467E"/>
    <w:rsid w:val="00700192"/>
    <w:rsid w:val="007052AB"/>
    <w:rsid w:val="00713924"/>
    <w:rsid w:val="00713B93"/>
    <w:rsid w:val="0071665A"/>
    <w:rsid w:val="00721189"/>
    <w:rsid w:val="00723F07"/>
    <w:rsid w:val="007400A3"/>
    <w:rsid w:val="0074052D"/>
    <w:rsid w:val="00740B3A"/>
    <w:rsid w:val="00741C0B"/>
    <w:rsid w:val="0076106A"/>
    <w:rsid w:val="0076353A"/>
    <w:rsid w:val="007655D1"/>
    <w:rsid w:val="007704D5"/>
    <w:rsid w:val="00771132"/>
    <w:rsid w:val="00773AA4"/>
    <w:rsid w:val="00774C1F"/>
    <w:rsid w:val="00775037"/>
    <w:rsid w:val="00777BFC"/>
    <w:rsid w:val="00780403"/>
    <w:rsid w:val="007825AD"/>
    <w:rsid w:val="00784BE6"/>
    <w:rsid w:val="00785593"/>
    <w:rsid w:val="007873F6"/>
    <w:rsid w:val="00791187"/>
    <w:rsid w:val="00791D6C"/>
    <w:rsid w:val="007941C9"/>
    <w:rsid w:val="0079659C"/>
    <w:rsid w:val="007A7FA0"/>
    <w:rsid w:val="007B0635"/>
    <w:rsid w:val="007B0AF8"/>
    <w:rsid w:val="007B24B2"/>
    <w:rsid w:val="007B46EC"/>
    <w:rsid w:val="007B5825"/>
    <w:rsid w:val="007C3035"/>
    <w:rsid w:val="007D4377"/>
    <w:rsid w:val="007D59A2"/>
    <w:rsid w:val="007D6CD9"/>
    <w:rsid w:val="007E152F"/>
    <w:rsid w:val="007E176D"/>
    <w:rsid w:val="007E27F7"/>
    <w:rsid w:val="007E72FA"/>
    <w:rsid w:val="007F0109"/>
    <w:rsid w:val="007F1C04"/>
    <w:rsid w:val="007F37C0"/>
    <w:rsid w:val="008008F3"/>
    <w:rsid w:val="00803ED8"/>
    <w:rsid w:val="00807476"/>
    <w:rsid w:val="00810392"/>
    <w:rsid w:val="008152D1"/>
    <w:rsid w:val="00815750"/>
    <w:rsid w:val="00815E5E"/>
    <w:rsid w:val="00820C92"/>
    <w:rsid w:val="00820DCA"/>
    <w:rsid w:val="00821D59"/>
    <w:rsid w:val="00827904"/>
    <w:rsid w:val="008300D1"/>
    <w:rsid w:val="00832D9D"/>
    <w:rsid w:val="00850824"/>
    <w:rsid w:val="00850D8B"/>
    <w:rsid w:val="00854B5A"/>
    <w:rsid w:val="00854E26"/>
    <w:rsid w:val="00854FD2"/>
    <w:rsid w:val="008561D8"/>
    <w:rsid w:val="008568B1"/>
    <w:rsid w:val="00861ED2"/>
    <w:rsid w:val="0086599D"/>
    <w:rsid w:val="00867CA4"/>
    <w:rsid w:val="008722AC"/>
    <w:rsid w:val="00875128"/>
    <w:rsid w:val="00880238"/>
    <w:rsid w:val="00881866"/>
    <w:rsid w:val="00881ADA"/>
    <w:rsid w:val="008845DE"/>
    <w:rsid w:val="008925A1"/>
    <w:rsid w:val="00896EDA"/>
    <w:rsid w:val="008A755C"/>
    <w:rsid w:val="008B0231"/>
    <w:rsid w:val="008B050F"/>
    <w:rsid w:val="008B07E9"/>
    <w:rsid w:val="008B0A99"/>
    <w:rsid w:val="008B178F"/>
    <w:rsid w:val="008B32F6"/>
    <w:rsid w:val="008B3832"/>
    <w:rsid w:val="008B4B37"/>
    <w:rsid w:val="008C3277"/>
    <w:rsid w:val="008C4F0C"/>
    <w:rsid w:val="008C5F14"/>
    <w:rsid w:val="008C6C58"/>
    <w:rsid w:val="008C6E38"/>
    <w:rsid w:val="008D04B5"/>
    <w:rsid w:val="008D29EC"/>
    <w:rsid w:val="008D4AC0"/>
    <w:rsid w:val="008D5A20"/>
    <w:rsid w:val="008E2EBF"/>
    <w:rsid w:val="008E51D2"/>
    <w:rsid w:val="008F48E0"/>
    <w:rsid w:val="008F6B3C"/>
    <w:rsid w:val="009027A0"/>
    <w:rsid w:val="00906701"/>
    <w:rsid w:val="009106C3"/>
    <w:rsid w:val="00914ADB"/>
    <w:rsid w:val="00927765"/>
    <w:rsid w:val="0093024D"/>
    <w:rsid w:val="00934F9B"/>
    <w:rsid w:val="0093764F"/>
    <w:rsid w:val="00940740"/>
    <w:rsid w:val="0094094A"/>
    <w:rsid w:val="0094695A"/>
    <w:rsid w:val="0095389B"/>
    <w:rsid w:val="00954DDE"/>
    <w:rsid w:val="009729D5"/>
    <w:rsid w:val="00980429"/>
    <w:rsid w:val="00981937"/>
    <w:rsid w:val="00987664"/>
    <w:rsid w:val="00992B81"/>
    <w:rsid w:val="00993E87"/>
    <w:rsid w:val="00997064"/>
    <w:rsid w:val="009A5A31"/>
    <w:rsid w:val="009B6B4D"/>
    <w:rsid w:val="009C7575"/>
    <w:rsid w:val="009D180E"/>
    <w:rsid w:val="009D3E6A"/>
    <w:rsid w:val="009D460C"/>
    <w:rsid w:val="009E18AE"/>
    <w:rsid w:val="009E225D"/>
    <w:rsid w:val="009E4F38"/>
    <w:rsid w:val="009E621D"/>
    <w:rsid w:val="009E708D"/>
    <w:rsid w:val="009F0D07"/>
    <w:rsid w:val="009F3E50"/>
    <w:rsid w:val="009F5FEC"/>
    <w:rsid w:val="00A03573"/>
    <w:rsid w:val="00A14DED"/>
    <w:rsid w:val="00A22A59"/>
    <w:rsid w:val="00A23EDC"/>
    <w:rsid w:val="00A242F4"/>
    <w:rsid w:val="00A32F95"/>
    <w:rsid w:val="00A33DFD"/>
    <w:rsid w:val="00A35051"/>
    <w:rsid w:val="00A367BF"/>
    <w:rsid w:val="00A445DB"/>
    <w:rsid w:val="00A44874"/>
    <w:rsid w:val="00A467E3"/>
    <w:rsid w:val="00A47505"/>
    <w:rsid w:val="00A50C73"/>
    <w:rsid w:val="00A5337F"/>
    <w:rsid w:val="00A67141"/>
    <w:rsid w:val="00A67339"/>
    <w:rsid w:val="00A74997"/>
    <w:rsid w:val="00A7792C"/>
    <w:rsid w:val="00A82EE6"/>
    <w:rsid w:val="00A82F43"/>
    <w:rsid w:val="00A85091"/>
    <w:rsid w:val="00A86E0F"/>
    <w:rsid w:val="00A90733"/>
    <w:rsid w:val="00A90FF6"/>
    <w:rsid w:val="00AA3A99"/>
    <w:rsid w:val="00AA7D22"/>
    <w:rsid w:val="00AB1219"/>
    <w:rsid w:val="00AB624F"/>
    <w:rsid w:val="00AB6C27"/>
    <w:rsid w:val="00AC1000"/>
    <w:rsid w:val="00AC6E6F"/>
    <w:rsid w:val="00AD088E"/>
    <w:rsid w:val="00AD4E33"/>
    <w:rsid w:val="00AF06E4"/>
    <w:rsid w:val="00AF2ACD"/>
    <w:rsid w:val="00AF2AED"/>
    <w:rsid w:val="00AF69B2"/>
    <w:rsid w:val="00B021F9"/>
    <w:rsid w:val="00B027CE"/>
    <w:rsid w:val="00B04528"/>
    <w:rsid w:val="00B112B3"/>
    <w:rsid w:val="00B139EB"/>
    <w:rsid w:val="00B17FB4"/>
    <w:rsid w:val="00B23FB2"/>
    <w:rsid w:val="00B30029"/>
    <w:rsid w:val="00B47AFF"/>
    <w:rsid w:val="00B50739"/>
    <w:rsid w:val="00B54B76"/>
    <w:rsid w:val="00B66A4F"/>
    <w:rsid w:val="00B715AF"/>
    <w:rsid w:val="00B734F6"/>
    <w:rsid w:val="00B74362"/>
    <w:rsid w:val="00B74439"/>
    <w:rsid w:val="00B77141"/>
    <w:rsid w:val="00B8189F"/>
    <w:rsid w:val="00B84E52"/>
    <w:rsid w:val="00B9351A"/>
    <w:rsid w:val="00B94553"/>
    <w:rsid w:val="00B95394"/>
    <w:rsid w:val="00B9557A"/>
    <w:rsid w:val="00BA5B98"/>
    <w:rsid w:val="00BA745B"/>
    <w:rsid w:val="00BC1F4D"/>
    <w:rsid w:val="00BC1F53"/>
    <w:rsid w:val="00BC32D6"/>
    <w:rsid w:val="00BC45DB"/>
    <w:rsid w:val="00BC5227"/>
    <w:rsid w:val="00BC59D6"/>
    <w:rsid w:val="00BC5FF8"/>
    <w:rsid w:val="00BD04F6"/>
    <w:rsid w:val="00BD13BC"/>
    <w:rsid w:val="00BD483E"/>
    <w:rsid w:val="00BD6381"/>
    <w:rsid w:val="00BD63E2"/>
    <w:rsid w:val="00BE2453"/>
    <w:rsid w:val="00BE38DB"/>
    <w:rsid w:val="00BE607E"/>
    <w:rsid w:val="00BF6196"/>
    <w:rsid w:val="00BF6E11"/>
    <w:rsid w:val="00C02230"/>
    <w:rsid w:val="00C03A89"/>
    <w:rsid w:val="00C137D5"/>
    <w:rsid w:val="00C16629"/>
    <w:rsid w:val="00C17FC4"/>
    <w:rsid w:val="00C215AA"/>
    <w:rsid w:val="00C404B4"/>
    <w:rsid w:val="00C41A59"/>
    <w:rsid w:val="00C42B3F"/>
    <w:rsid w:val="00C568B3"/>
    <w:rsid w:val="00C676C0"/>
    <w:rsid w:val="00C711B4"/>
    <w:rsid w:val="00C739B3"/>
    <w:rsid w:val="00C775CA"/>
    <w:rsid w:val="00C877F3"/>
    <w:rsid w:val="00C91B9E"/>
    <w:rsid w:val="00CA1C09"/>
    <w:rsid w:val="00CA4997"/>
    <w:rsid w:val="00CA7C25"/>
    <w:rsid w:val="00CB00A1"/>
    <w:rsid w:val="00CC63CC"/>
    <w:rsid w:val="00CC6E3B"/>
    <w:rsid w:val="00CD22AB"/>
    <w:rsid w:val="00CE19F5"/>
    <w:rsid w:val="00CE288B"/>
    <w:rsid w:val="00CF2085"/>
    <w:rsid w:val="00CF7156"/>
    <w:rsid w:val="00D01980"/>
    <w:rsid w:val="00D040AE"/>
    <w:rsid w:val="00D0496D"/>
    <w:rsid w:val="00D04B61"/>
    <w:rsid w:val="00D04F3B"/>
    <w:rsid w:val="00D073FF"/>
    <w:rsid w:val="00D2316D"/>
    <w:rsid w:val="00D23ABE"/>
    <w:rsid w:val="00D308AB"/>
    <w:rsid w:val="00D35AF8"/>
    <w:rsid w:val="00D361AA"/>
    <w:rsid w:val="00D407F1"/>
    <w:rsid w:val="00D41673"/>
    <w:rsid w:val="00D447AC"/>
    <w:rsid w:val="00D573D2"/>
    <w:rsid w:val="00D60344"/>
    <w:rsid w:val="00D60A5B"/>
    <w:rsid w:val="00D61FF0"/>
    <w:rsid w:val="00D66DA8"/>
    <w:rsid w:val="00D734C4"/>
    <w:rsid w:val="00D75DBA"/>
    <w:rsid w:val="00D77166"/>
    <w:rsid w:val="00D81E7D"/>
    <w:rsid w:val="00D83CC3"/>
    <w:rsid w:val="00D854BE"/>
    <w:rsid w:val="00D87012"/>
    <w:rsid w:val="00D959A2"/>
    <w:rsid w:val="00DA0A70"/>
    <w:rsid w:val="00DA4CC6"/>
    <w:rsid w:val="00DB1ADC"/>
    <w:rsid w:val="00DB68F0"/>
    <w:rsid w:val="00DC1D14"/>
    <w:rsid w:val="00DC3733"/>
    <w:rsid w:val="00DD0288"/>
    <w:rsid w:val="00DD720B"/>
    <w:rsid w:val="00DE0433"/>
    <w:rsid w:val="00DE0872"/>
    <w:rsid w:val="00DE1FA3"/>
    <w:rsid w:val="00DE2DE3"/>
    <w:rsid w:val="00DE6B7B"/>
    <w:rsid w:val="00DF104E"/>
    <w:rsid w:val="00DF2EDB"/>
    <w:rsid w:val="00DF3768"/>
    <w:rsid w:val="00DF3F8F"/>
    <w:rsid w:val="00DF7B7C"/>
    <w:rsid w:val="00E05AA9"/>
    <w:rsid w:val="00E11682"/>
    <w:rsid w:val="00E11F87"/>
    <w:rsid w:val="00E151AC"/>
    <w:rsid w:val="00E166D7"/>
    <w:rsid w:val="00E17957"/>
    <w:rsid w:val="00E36BD4"/>
    <w:rsid w:val="00E41E0F"/>
    <w:rsid w:val="00E43C53"/>
    <w:rsid w:val="00E44A02"/>
    <w:rsid w:val="00E50E39"/>
    <w:rsid w:val="00E54902"/>
    <w:rsid w:val="00E56489"/>
    <w:rsid w:val="00E57F33"/>
    <w:rsid w:val="00E670F4"/>
    <w:rsid w:val="00E81908"/>
    <w:rsid w:val="00E81EF4"/>
    <w:rsid w:val="00E94E02"/>
    <w:rsid w:val="00E9593F"/>
    <w:rsid w:val="00E965BD"/>
    <w:rsid w:val="00EA0A4B"/>
    <w:rsid w:val="00EA4494"/>
    <w:rsid w:val="00EA552A"/>
    <w:rsid w:val="00EB4F93"/>
    <w:rsid w:val="00EC1D54"/>
    <w:rsid w:val="00EC2C96"/>
    <w:rsid w:val="00EC52CE"/>
    <w:rsid w:val="00EC553F"/>
    <w:rsid w:val="00EC5FC2"/>
    <w:rsid w:val="00EC6EC8"/>
    <w:rsid w:val="00ED1F43"/>
    <w:rsid w:val="00ED350A"/>
    <w:rsid w:val="00ED43D8"/>
    <w:rsid w:val="00ED455B"/>
    <w:rsid w:val="00ED4BF3"/>
    <w:rsid w:val="00EE0C40"/>
    <w:rsid w:val="00EE0CE5"/>
    <w:rsid w:val="00EE3B5B"/>
    <w:rsid w:val="00EE64DC"/>
    <w:rsid w:val="00EF201E"/>
    <w:rsid w:val="00EF37E2"/>
    <w:rsid w:val="00EF6CE4"/>
    <w:rsid w:val="00EF7E53"/>
    <w:rsid w:val="00F10B05"/>
    <w:rsid w:val="00F13883"/>
    <w:rsid w:val="00F248AE"/>
    <w:rsid w:val="00F324E1"/>
    <w:rsid w:val="00F437E9"/>
    <w:rsid w:val="00F55557"/>
    <w:rsid w:val="00F60938"/>
    <w:rsid w:val="00F60D9E"/>
    <w:rsid w:val="00F67569"/>
    <w:rsid w:val="00F72C75"/>
    <w:rsid w:val="00F80682"/>
    <w:rsid w:val="00F81503"/>
    <w:rsid w:val="00F857C3"/>
    <w:rsid w:val="00F90C5E"/>
    <w:rsid w:val="00F94039"/>
    <w:rsid w:val="00FA31C3"/>
    <w:rsid w:val="00FA4177"/>
    <w:rsid w:val="00FA6968"/>
    <w:rsid w:val="00FA7D03"/>
    <w:rsid w:val="00FB2B86"/>
    <w:rsid w:val="00FC23F0"/>
    <w:rsid w:val="00FC388A"/>
    <w:rsid w:val="00FC494C"/>
    <w:rsid w:val="00FD3433"/>
    <w:rsid w:val="00FD47DE"/>
    <w:rsid w:val="00FD577A"/>
    <w:rsid w:val="00FD6F61"/>
    <w:rsid w:val="00FE342B"/>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98ABB"/>
  <w15:docId w15:val="{223FE244-C6C7-4B6B-BF1E-B5A50803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5E5B38"/>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5E5B38"/>
    <w:pPr>
      <w:keepNext/>
      <w:keepLines/>
      <w:spacing w:before="40"/>
      <w:outlineLvl w:val="1"/>
    </w:pPr>
    <w:rPr>
      <w:rFonts w:ascii="Arial" w:eastAsiaTheme="majorEastAsia" w:hAnsi="Arial"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5E5B38"/>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5E5B38"/>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1F2B7-378A-4DD0-A17A-7BB1306FFFFD}">
  <ds:schemaRefs>
    <ds:schemaRef ds:uri="http://schemas.openxmlformats.org/officeDocument/2006/bibliography"/>
  </ds:schemaRefs>
</ds:datastoreItem>
</file>

<file path=customXml/itemProps2.xml><?xml version="1.0" encoding="utf-8"?>
<ds:datastoreItem xmlns:ds="http://schemas.openxmlformats.org/officeDocument/2006/customXml" ds:itemID="{1EAF7A45-D3A3-46C3-A508-D7F108B7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6E77D-AAA8-4CB4-AA18-A21DB6CF1288}">
  <ds:schemaRefs>
    <ds:schemaRef ds:uri="http://schemas.microsoft.com/sharepoint/v3/contenttype/forms"/>
  </ds:schemaRefs>
</ds:datastoreItem>
</file>

<file path=customXml/itemProps4.xml><?xml version="1.0" encoding="utf-8"?>
<ds:datastoreItem xmlns:ds="http://schemas.openxmlformats.org/officeDocument/2006/customXml" ds:itemID="{E40ECD2E-83F3-4182-814A-32E2792074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QT102</dc:creator>
  <cp:keywords/>
  <dc:description/>
  <cp:lastModifiedBy>Karen  Wilson</cp:lastModifiedBy>
  <cp:revision>8</cp:revision>
  <cp:lastPrinted>2019-10-28T11:53:00Z</cp:lastPrinted>
  <dcterms:created xsi:type="dcterms:W3CDTF">2020-11-02T11:41:00Z</dcterms:created>
  <dcterms:modified xsi:type="dcterms:W3CDTF">2020-11-25T11:55:00Z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