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1CD43" w14:textId="4F0E0BAB" w:rsidR="00C631C8" w:rsidRPr="000E3848" w:rsidRDefault="000E3848" w:rsidP="000E384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E28ADE" wp14:editId="10C8F0D2">
                <wp:simplePos x="0" y="0"/>
                <wp:positionH relativeFrom="column">
                  <wp:posOffset>3600450</wp:posOffset>
                </wp:positionH>
                <wp:positionV relativeFrom="paragraph">
                  <wp:posOffset>2400300</wp:posOffset>
                </wp:positionV>
                <wp:extent cx="1710355" cy="306285"/>
                <wp:effectExtent l="19050" t="38100" r="42545" b="36830"/>
                <wp:wrapNone/>
                <wp:docPr id="2" name="Freeform: 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0355" cy="306285"/>
                        </a:xfrm>
                        <a:custGeom>
                          <a:avLst/>
                          <a:gdLst>
                            <a:gd name="connsiteX0" fmla="*/ 0 w 1710355"/>
                            <a:gd name="connsiteY0" fmla="*/ 0 h 306285"/>
                            <a:gd name="connsiteX1" fmla="*/ 1562100 w 1710355"/>
                            <a:gd name="connsiteY1" fmla="*/ 279400 h 306285"/>
                            <a:gd name="connsiteX2" fmla="*/ 1555750 w 1710355"/>
                            <a:gd name="connsiteY2" fmla="*/ 279400 h 3062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710355" h="306285">
                              <a:moveTo>
                                <a:pt x="0" y="0"/>
                              </a:moveTo>
                              <a:lnTo>
                                <a:pt x="1562100" y="279400"/>
                              </a:lnTo>
                              <a:cubicBezTo>
                                <a:pt x="1821392" y="325967"/>
                                <a:pt x="1688571" y="302683"/>
                                <a:pt x="1555750" y="279400"/>
                              </a:cubicBezTo>
                            </a:path>
                          </a:pathLst>
                        </a:custGeom>
                        <a:noFill/>
                        <a:ln w="76200">
                          <a:solidFill>
                            <a:srgbClr val="FF00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935180" id="Freeform: Shape 2" o:spid="_x0000_s1026" style="position:absolute;margin-left:283.5pt;margin-top:189pt;width:134.65pt;height:24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710355,306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RcVkAMAALsIAAAOAAAAZHJzL2Uyb0RvYy54bWysVltv2zYUfh+w/0DoccCiiyPbMeIUWQIP&#10;A4I2aFJ0e6QpyhJAkRpJ3/rr+5GUZDkJ1q5oHphDnfOdy8dDHl+/OzSC7Lg2tZLLKL1IIsIlU0Ut&#10;N8vo0/Pq93lEjKWyoEJJvoyO3ETvbn795XrfLnimKiUKrgmcSLPYt8uosrZdxLFhFW+ouVAtl1CW&#10;SjfUYqs3caHpHt4bEWdJMo33ShetVowbg6/3QRndeP9lyZn9UJaGWyKWEXKzftV+Xbs1vrmmi42m&#10;bVWzLg36A1k0tJYIOri6p5aSra5fuWpqppVRpb1gqolVWdaM+xpQTZq8qOapoi33tYAc0w40mZ/n&#10;lr3fPbWPGjTsW7MwEF0Vh1I37j/yIwdP1nEgix8sYfiYztJkkucRYdBNkmk2zx2b8QnNtsb+yZX3&#10;RHcPxgayC0ieqoJI2qAnmJLS1Jb/jQMqGwH+f4tJQvakD9HhXpj/c25ekVMSOIdXztOR8zSfZmny&#10;HSHGoGx2dQnMt+JkZ3HyfJZ/R5wx6I04IHXT00arnkl2kB2VkAh1Ny7xTdgq445tzCvOqN+Ct3BO&#10;QLlz+AYYFIzB6f8Co64xOBuDUdSpAo2b6u6o8HfURgR3VEcEd3TtMHTRUusK70WyH3VgNTSgUzdq&#10;x5+VN7QvuhchT1ohx1ZdS/h8wwl0ufZmbLuu2R/8yxlonqWTq1DkJMuvprMuWR84nc7n+SzwN0my&#10;6Xxyps19b7wOOA6EhF3h/loNDDjiRldLqlUthCdJSMfLbIqX0TeCUaIunNaxYfRmfSc02VHwvFol&#10;+OtKPDNrtbH31FTBzhzNvbIDFUjk9E54yR4Fd96F/MhLUhfouyzEdk84HwJSxri0aVBVtODBfz5O&#10;o0f4cr1D57lE/oPvzkFvGZz0vkNbd/YOyv0EGMAdKf8FHhA+spJ2ADe1VPqtygSq6iIH+56kQI1j&#10;aa2K46MmWoX5Y1q2qkHzAzX2kWo8eHjKMETtByylUDhD9LCXIlIp/eWt784ecwDaiOwxwJaR+XdL&#10;NY+I+EtiQlyll5du4vnNZT7LsNFjzXqskdvmTqEv0K3IzovO3opeLLVqPmPW3rqoUFHJEBuvisU1&#10;DZs7iz1UmNaM3956GVMOffsgn1rmnDtWXYM9Hz5T3RInLiOLkfJe9cOOLvpZ4Zp/sHVIqW63VpW1&#10;GyS+DwOv3QYT0jdON83dCB7vvdXpN8fNVwAAAP//AwBQSwMEFAAGAAgAAAAhAAy00TvjAAAACwEA&#10;AA8AAABkcnMvZG93bnJldi54bWxMj81OwzAQhO9IvIO1SNyo0wTSkMapEKIHhIpo2gdwE+dHxOso&#10;3jaBp2c5wW1WM5r9JtvMthcXM/rOoYLlIgBhsHRVh42C42F7l4DwpLHSvUOj4Mt42OTXV5lOKzfh&#10;3lwKagSXoE+1gpZoSKX0ZWus9gs3GGSvdqPVxOfYyGrUE5fbXoZBEEurO+QPrR7Mc2vKz+JsFXzX&#10;82NBxeGdtrvXt4+pPgb76UWp25v5aQ2CzEx/YfjFZ3TImenkzlh50St4iFe8hRREq4QFJ5IojkCc&#10;FNyHcQgyz+T/DfkPAAAA//8DAFBLAQItABQABgAIAAAAIQC2gziS/gAAAOEBAAATAAAAAAAAAAAA&#10;AAAAAAAAAABbQ29udGVudF9UeXBlc10ueG1sUEsBAi0AFAAGAAgAAAAhADj9If/WAAAAlAEAAAsA&#10;AAAAAAAAAAAAAAAALwEAAF9yZWxzLy5yZWxzUEsBAi0AFAAGAAgAAAAhAOdJFxWQAwAAuwgAAA4A&#10;AAAAAAAAAAAAAAAALgIAAGRycy9lMm9Eb2MueG1sUEsBAi0AFAAGAAgAAAAhAAy00TvjAAAACwEA&#10;AA8AAAAAAAAAAAAAAAAA6gUAAGRycy9kb3ducmV2LnhtbFBLBQYAAAAABAAEAPMAAAD6BgAAAAA=&#10;" path="m,l1562100,279400v259292,46567,126471,23283,-6350,e" filled="f" strokecolor="red" strokeweight="6pt">
                <v:stroke dashstyle="1 1" joinstyle="miter"/>
                <v:path arrowok="t" o:connecttype="custom" o:connectlocs="0,0;1562100,279400;1555750,279400" o:connectangles="0,0,0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7D57B3D" wp14:editId="03E5C9ED">
            <wp:extent cx="7458075" cy="5314950"/>
            <wp:effectExtent l="0" t="0" r="9525" b="0"/>
            <wp:docPr id="1" name="Picture 1" descr="Map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&#10;&#10;Description automatically generated with medium confidenc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58075" cy="531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31C8" w:rsidRPr="000E3848" w:rsidSect="000E384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848"/>
    <w:rsid w:val="000E3848"/>
    <w:rsid w:val="00C631C8"/>
    <w:rsid w:val="00ED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D4D8D"/>
  <w15:chartTrackingRefBased/>
  <w15:docId w15:val="{EE253C15-DE97-4090-89E3-38FAB9B6E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A59DFD5F1FAE47A12655B16BCBA314" ma:contentTypeVersion="16" ma:contentTypeDescription="Create a new document." ma:contentTypeScope="" ma:versionID="2696a9d9e5e8accac512983703905a9b">
  <xsd:schema xmlns:xsd="http://www.w3.org/2001/XMLSchema" xmlns:xs="http://www.w3.org/2001/XMLSchema" xmlns:p="http://schemas.microsoft.com/office/2006/metadata/properties" xmlns:ns2="37229674-8b2f-47ec-bfeb-28f6ce9ad8ad" xmlns:ns3="a669987c-35ad-4043-8817-661f00f71ce9" targetNamespace="http://schemas.microsoft.com/office/2006/metadata/properties" ma:root="true" ma:fieldsID="7ea4f82e4b0c60803c10f01c6c95016e" ns2:_="" ns3:_="">
    <xsd:import namespace="37229674-8b2f-47ec-bfeb-28f6ce9ad8ad"/>
    <xsd:import namespace="a669987c-35ad-4043-8817-661f00f71c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29674-8b2f-47ec-bfeb-28f6ce9ad8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2b607dd-83ff-4579-98e2-0de08a6ec6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69987c-35ad-4043-8817-661f00f71ce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ebb8641-e29f-46c6-958f-713bfcfc737e}" ma:internalName="TaxCatchAll" ma:showField="CatchAllData" ma:web="a669987c-35ad-4043-8817-661f00f71c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7229674-8b2f-47ec-bfeb-28f6ce9ad8ad">
      <Terms xmlns="http://schemas.microsoft.com/office/infopath/2007/PartnerControls"/>
    </lcf76f155ced4ddcb4097134ff3c332f>
    <TaxCatchAll xmlns="a669987c-35ad-4043-8817-661f00f71ce9" xsi:nil="true"/>
  </documentManagement>
</p:properties>
</file>

<file path=customXml/itemProps1.xml><?xml version="1.0" encoding="utf-8"?>
<ds:datastoreItem xmlns:ds="http://schemas.openxmlformats.org/officeDocument/2006/customXml" ds:itemID="{F1C15D47-6E28-4557-9C73-8DF5B2DE5E28}"/>
</file>

<file path=customXml/itemProps2.xml><?xml version="1.0" encoding="utf-8"?>
<ds:datastoreItem xmlns:ds="http://schemas.openxmlformats.org/officeDocument/2006/customXml" ds:itemID="{280758D7-096F-4F52-9677-E942FF79D631}"/>
</file>

<file path=customXml/itemProps3.xml><?xml version="1.0" encoding="utf-8"?>
<ds:datastoreItem xmlns:ds="http://schemas.openxmlformats.org/officeDocument/2006/customXml" ds:itemID="{39FB6B00-8A1B-49CC-B91E-270D6888726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4</DocSecurity>
  <Lines>1</Lines>
  <Paragraphs>1</Paragraphs>
  <ScaleCrop>false</ScaleCrop>
  <Company>Gloucestershire County Council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COGRAM, Caroline</dc:creator>
  <cp:keywords/>
  <dc:description/>
  <cp:lastModifiedBy>Diana Hyam</cp:lastModifiedBy>
  <cp:revision>2</cp:revision>
  <dcterms:created xsi:type="dcterms:W3CDTF">2022-07-29T11:17:00Z</dcterms:created>
  <dcterms:modified xsi:type="dcterms:W3CDTF">2022-07-29T11:17:00Z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0x01010096A59DFD5F1FAE47A12655B16BCBA314</vt:lpwstr>
  </property>
</Properties>
</file>