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28655708" w:rsidR="00041E70" w:rsidRPr="00041E70" w:rsidRDefault="00085CA7" w:rsidP="00041E70">
      <w:pPr>
        <w:keepNext/>
        <w:keepLines/>
        <w:spacing w:before="40" w:after="0" w:line="240" w:lineRule="auto"/>
        <w:outlineLvl w:val="1"/>
        <w:rPr>
          <w:rFonts w:ascii="Arial" w:eastAsiaTheme="majorEastAsia" w:hAnsi="Arial" w:cstheme="majorBidi"/>
          <w:b/>
          <w:bCs/>
          <w:i/>
          <w:iCs/>
          <w:sz w:val="24"/>
          <w:szCs w:val="26"/>
          <w:u w:val="single"/>
        </w:rPr>
      </w:pPr>
      <w:r>
        <w:rPr>
          <w:rFonts w:ascii="Arial" w:eastAsiaTheme="majorEastAsia" w:hAnsi="Arial" w:cstheme="majorBidi"/>
          <w:b/>
          <w:sz w:val="24"/>
          <w:szCs w:val="26"/>
          <w:u w:val="single"/>
        </w:rPr>
        <w:t xml:space="preserve">NOTICE OF THE </w:t>
      </w:r>
      <w:r w:rsidR="00041E70">
        <w:rPr>
          <w:rFonts w:ascii="Arial" w:eastAsiaTheme="majorEastAsia" w:hAnsi="Arial" w:cstheme="majorBidi"/>
          <w:b/>
          <w:sz w:val="24"/>
          <w:szCs w:val="26"/>
          <w:u w:val="single"/>
        </w:rPr>
        <w:t xml:space="preserve">PLANNING COMMITTEE </w:t>
      </w:r>
      <w:r w:rsidR="00041E70" w:rsidRPr="00041E70">
        <w:rPr>
          <w:rFonts w:ascii="Arial" w:eastAsiaTheme="majorEastAsia" w:hAnsi="Arial" w:cstheme="majorBidi"/>
          <w:b/>
          <w:sz w:val="24"/>
          <w:szCs w:val="26"/>
          <w:u w:val="single"/>
        </w:rPr>
        <w:t xml:space="preserve">MEETING </w:t>
      </w:r>
      <w:r w:rsidR="00041E7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 xml:space="preserve">MONDAY </w:t>
      </w:r>
      <w:r w:rsidR="00381AEB">
        <w:rPr>
          <w:rFonts w:ascii="Arial" w:eastAsiaTheme="majorEastAsia" w:hAnsi="Arial" w:cstheme="majorBidi"/>
          <w:b/>
          <w:sz w:val="24"/>
          <w:szCs w:val="26"/>
          <w:u w:val="single"/>
        </w:rPr>
        <w:t>28</w:t>
      </w:r>
      <w:r w:rsidR="00381AEB" w:rsidRPr="00381AEB">
        <w:rPr>
          <w:rFonts w:ascii="Arial" w:eastAsiaTheme="majorEastAsia" w:hAnsi="Arial" w:cstheme="majorBidi"/>
          <w:b/>
          <w:sz w:val="24"/>
          <w:szCs w:val="26"/>
          <w:u w:val="single"/>
          <w:vertAlign w:val="superscript"/>
        </w:rPr>
        <w:t>th</w:t>
      </w:r>
      <w:r w:rsidR="00381AEB">
        <w:rPr>
          <w:rFonts w:ascii="Arial" w:eastAsiaTheme="majorEastAsia" w:hAnsi="Arial" w:cstheme="majorBidi"/>
          <w:b/>
          <w:sz w:val="24"/>
          <w:szCs w:val="26"/>
          <w:u w:val="single"/>
        </w:rPr>
        <w:t xml:space="preserve"> NOVEMBER</w:t>
      </w:r>
      <w:r w:rsidR="003711D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202</w:t>
      </w:r>
      <w:r w:rsidR="00DC51F5">
        <w:rPr>
          <w:rFonts w:ascii="Arial" w:eastAsiaTheme="majorEastAsia" w:hAnsi="Arial" w:cstheme="majorBidi"/>
          <w:b/>
          <w:sz w:val="24"/>
          <w:szCs w:val="26"/>
          <w:u w:val="single"/>
        </w:rPr>
        <w:t>2</w:t>
      </w:r>
      <w:r w:rsidR="00041E70" w:rsidRPr="00041E70">
        <w:rPr>
          <w:rFonts w:ascii="Arial" w:eastAsiaTheme="majorEastAsia" w:hAnsi="Arial" w:cstheme="majorBidi"/>
          <w:b/>
          <w:sz w:val="24"/>
          <w:szCs w:val="26"/>
          <w:u w:val="single"/>
        </w:rPr>
        <w:t xml:space="preserve"> AT 7</w:t>
      </w:r>
      <w:r w:rsidR="00041E70">
        <w:rPr>
          <w:rFonts w:ascii="Arial" w:eastAsiaTheme="majorEastAsia" w:hAnsi="Arial" w:cstheme="majorBidi"/>
          <w:b/>
          <w:sz w:val="24"/>
          <w:szCs w:val="26"/>
          <w:u w:val="single"/>
        </w:rPr>
        <w:t>.</w:t>
      </w:r>
      <w:r w:rsidR="00793DEA">
        <w:rPr>
          <w:rFonts w:ascii="Arial" w:eastAsiaTheme="majorEastAsia" w:hAnsi="Arial" w:cstheme="majorBidi"/>
          <w:b/>
          <w:sz w:val="24"/>
          <w:szCs w:val="26"/>
          <w:u w:val="single"/>
        </w:rPr>
        <w:t>0</w:t>
      </w:r>
      <w:r w:rsidR="00041E70">
        <w:rPr>
          <w:rFonts w:ascii="Arial" w:eastAsiaTheme="majorEastAsia" w:hAnsi="Arial" w:cstheme="majorBidi"/>
          <w:b/>
          <w:sz w:val="24"/>
          <w:szCs w:val="26"/>
          <w:u w:val="single"/>
        </w:rPr>
        <w:t>0</w:t>
      </w:r>
      <w:r w:rsidR="00041E70" w:rsidRPr="00041E70">
        <w:rPr>
          <w:rFonts w:ascii="Arial" w:eastAsiaTheme="majorEastAsia" w:hAnsi="Arial" w:cstheme="majorBidi"/>
          <w:b/>
          <w:sz w:val="24"/>
          <w:szCs w:val="26"/>
          <w:u w:val="single"/>
        </w:rPr>
        <w:t>PM</w:t>
      </w:r>
    </w:p>
    <w:p w14:paraId="18FE20CF" w14:textId="77777777" w:rsidR="00041E70" w:rsidRPr="00041E70" w:rsidRDefault="00041E70" w:rsidP="00041E70">
      <w:pPr>
        <w:spacing w:after="0" w:line="240" w:lineRule="auto"/>
        <w:ind w:right="-64"/>
        <w:jc w:val="center"/>
        <w:rPr>
          <w:rFonts w:ascii="Arial" w:hAnsi="Arial" w:cs="Arial"/>
          <w:b/>
          <w:sz w:val="24"/>
          <w:szCs w:val="20"/>
        </w:rPr>
      </w:pPr>
    </w:p>
    <w:p w14:paraId="7425E68A" w14:textId="76A2DE2A" w:rsidR="00D727B9" w:rsidRPr="00AD04C9" w:rsidRDefault="00D727B9" w:rsidP="00D727B9">
      <w:pPr>
        <w:spacing w:line="240" w:lineRule="auto"/>
        <w:jc w:val="center"/>
        <w:rPr>
          <w:rFonts w:ascii="Arial" w:hAnsi="Arial" w:cs="Arial"/>
          <w:b/>
          <w:bCs/>
          <w:sz w:val="24"/>
          <w:szCs w:val="24"/>
          <w:u w:val="single"/>
        </w:rPr>
      </w:pPr>
      <w:r w:rsidRPr="00AD04C9">
        <w:rPr>
          <w:rFonts w:ascii="Arial" w:hAnsi="Arial" w:cs="Arial"/>
          <w:b/>
          <w:bCs/>
          <w:sz w:val="24"/>
          <w:szCs w:val="24"/>
          <w:u w:val="single"/>
        </w:rPr>
        <w:t>PUBLIC AND PRESS ARE WELCOME</w:t>
      </w:r>
    </w:p>
    <w:p w14:paraId="5AC7009A" w14:textId="3D8EAA75" w:rsidR="00271899" w:rsidRDefault="00271899" w:rsidP="00271899">
      <w:pPr>
        <w:rPr>
          <w:rFonts w:ascii="Arial" w:hAnsi="Arial" w:cs="Arial"/>
        </w:rPr>
      </w:pPr>
      <w:r w:rsidRPr="00271899">
        <w:rPr>
          <w:rFonts w:ascii="Arial" w:hAnsi="Arial" w:cs="Arial"/>
        </w:rPr>
        <w:t xml:space="preserve">A meeting of the </w:t>
      </w:r>
      <w:r w:rsidR="004C15D3">
        <w:rPr>
          <w:rFonts w:ascii="Arial" w:hAnsi="Arial" w:cs="Arial"/>
        </w:rPr>
        <w:t>Planning Committee</w:t>
      </w:r>
      <w:r w:rsidRPr="00271899">
        <w:rPr>
          <w:rFonts w:ascii="Arial" w:hAnsi="Arial" w:cs="Arial"/>
        </w:rPr>
        <w:t xml:space="preserve"> to be held on Monday </w:t>
      </w:r>
      <w:r w:rsidR="00381AEB">
        <w:rPr>
          <w:rFonts w:ascii="Arial" w:hAnsi="Arial" w:cs="Arial"/>
        </w:rPr>
        <w:t>28</w:t>
      </w:r>
      <w:r w:rsidR="00381AEB" w:rsidRPr="00381AEB">
        <w:rPr>
          <w:rFonts w:ascii="Arial" w:hAnsi="Arial" w:cs="Arial"/>
          <w:vertAlign w:val="superscript"/>
        </w:rPr>
        <w:t>TH</w:t>
      </w:r>
      <w:r w:rsidR="00381AEB">
        <w:rPr>
          <w:rFonts w:ascii="Arial" w:hAnsi="Arial" w:cs="Arial"/>
        </w:rPr>
        <w:t xml:space="preserve"> </w:t>
      </w:r>
      <w:r w:rsidR="00762B2F">
        <w:rPr>
          <w:rFonts w:ascii="Arial" w:hAnsi="Arial" w:cs="Arial"/>
        </w:rPr>
        <w:t>November</w:t>
      </w:r>
      <w:r w:rsidRPr="00271899">
        <w:rPr>
          <w:rFonts w:ascii="Arial" w:hAnsi="Arial" w:cs="Arial"/>
        </w:rPr>
        <w:t xml:space="preserve"> 202</w:t>
      </w:r>
      <w:r w:rsidR="00F649F6">
        <w:rPr>
          <w:rFonts w:ascii="Arial" w:hAnsi="Arial" w:cs="Arial"/>
        </w:rPr>
        <w:t>2</w:t>
      </w:r>
      <w:r w:rsidRPr="00271899">
        <w:rPr>
          <w:rFonts w:ascii="Arial" w:hAnsi="Arial" w:cs="Arial"/>
        </w:rPr>
        <w:t xml:space="preserve"> at 7pm in the Coombe Suite at the Civic Centre. </w:t>
      </w:r>
    </w:p>
    <w:p w14:paraId="50708C28" w14:textId="5FB2D7F2"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and washing hands. Please note that windows will be open for fresh air and ventilation. </w:t>
      </w:r>
    </w:p>
    <w:p w14:paraId="08BDC768" w14:textId="718210C2" w:rsidR="00271899" w:rsidRDefault="00271899" w:rsidP="00271899">
      <w:pPr>
        <w:ind w:right="-64"/>
        <w:rPr>
          <w:rFonts w:ascii="Arial" w:hAnsi="Arial" w:cs="Arial"/>
        </w:rPr>
      </w:pPr>
      <w:r w:rsidRPr="00271899">
        <w:rPr>
          <w:rFonts w:ascii="Arial" w:hAnsi="Arial" w:cs="Arial"/>
        </w:rPr>
        <w:t xml:space="preserve">Members are reminded that the Council has a general duty to consider the following matters in the exercise of any of its functions: the Code of Conduct and the 7 Principles of Public Life, Equal Opportunities (race, gender, sexual orientation, marital </w:t>
      </w:r>
      <w:r w:rsidR="0086432F" w:rsidRPr="00271899">
        <w:rPr>
          <w:rFonts w:ascii="Arial" w:hAnsi="Arial" w:cs="Arial"/>
        </w:rPr>
        <w:t>status,</w:t>
      </w:r>
      <w:r w:rsidRPr="00271899">
        <w:rPr>
          <w:rFonts w:ascii="Arial" w:hAnsi="Arial" w:cs="Arial"/>
        </w:rPr>
        <w:t xml:space="preserve">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2146BA77" w14:textId="77777777" w:rsidR="00A43FDF" w:rsidRDefault="00A43FDF" w:rsidP="00A43FDF">
      <w:pPr>
        <w:spacing w:after="0"/>
        <w:ind w:right="-64"/>
        <w:rPr>
          <w:rFonts w:ascii="Blackadder ITC" w:hAnsi="Blackadder ITC" w:cs="Arial"/>
          <w:b/>
          <w:i/>
          <w:sz w:val="28"/>
          <w:szCs w:val="28"/>
        </w:rPr>
      </w:pPr>
      <w:r w:rsidRPr="00BD7A42">
        <w:rPr>
          <w:rFonts w:ascii="Blackadder ITC" w:hAnsi="Blackadder ITC" w:cs="Arial"/>
          <w:b/>
          <w:i/>
          <w:sz w:val="28"/>
          <w:szCs w:val="28"/>
        </w:rPr>
        <w:t>A Durn</w:t>
      </w:r>
    </w:p>
    <w:p w14:paraId="316C1B3B" w14:textId="5A5D48F2" w:rsidR="00A43FDF" w:rsidRPr="00041E70" w:rsidRDefault="00A43FDF" w:rsidP="00A43FDF">
      <w:pPr>
        <w:ind w:right="-64"/>
        <w:rPr>
          <w:rFonts w:ascii="Arial" w:eastAsiaTheme="minorEastAsia" w:hAnsi="Arial" w:cstheme="minorBidi"/>
        </w:rPr>
      </w:pPr>
      <w:r w:rsidRPr="5173C171">
        <w:rPr>
          <w:rFonts w:ascii="Arial" w:hAnsi="Arial" w:cs="Arial"/>
        </w:rPr>
        <w:t>Town Clerk</w:t>
      </w:r>
      <w:r>
        <w:tab/>
      </w:r>
      <w:r>
        <w:tab/>
      </w:r>
      <w:r>
        <w:tab/>
      </w:r>
      <w:r>
        <w:tab/>
      </w:r>
      <w:r>
        <w:tab/>
      </w:r>
      <w:r>
        <w:tab/>
      </w:r>
      <w:r>
        <w:tab/>
      </w:r>
      <w:r>
        <w:tab/>
      </w:r>
      <w:r>
        <w:tab/>
      </w:r>
      <w:r>
        <w:tab/>
      </w:r>
      <w:r w:rsidR="0030580B">
        <w:t xml:space="preserve">         </w:t>
      </w:r>
      <w:r w:rsidR="00220139">
        <w:rPr>
          <w:rFonts w:ascii="Arial" w:eastAsiaTheme="minorEastAsia" w:hAnsi="Arial" w:cstheme="minorBidi"/>
        </w:rPr>
        <w:t>22</w:t>
      </w:r>
      <w:r w:rsidR="00220139" w:rsidRPr="00220139">
        <w:rPr>
          <w:rFonts w:ascii="Arial" w:eastAsiaTheme="minorEastAsia" w:hAnsi="Arial" w:cstheme="minorBidi"/>
          <w:vertAlign w:val="superscript"/>
        </w:rPr>
        <w:t>nd</w:t>
      </w:r>
      <w:r w:rsidR="00220139">
        <w:rPr>
          <w:rFonts w:ascii="Arial" w:eastAsiaTheme="minorEastAsia" w:hAnsi="Arial" w:cstheme="minorBidi"/>
        </w:rPr>
        <w:t xml:space="preserve"> </w:t>
      </w:r>
      <w:r w:rsidR="00762B2F">
        <w:rPr>
          <w:rFonts w:ascii="Arial" w:eastAsiaTheme="minorEastAsia" w:hAnsi="Arial" w:cstheme="minorBidi"/>
        </w:rPr>
        <w:t>November 2022</w:t>
      </w:r>
    </w:p>
    <w:p w14:paraId="1B5D8286" w14:textId="77777777" w:rsidR="00A43FDF" w:rsidRPr="001461A7" w:rsidRDefault="00A43FDF" w:rsidP="00A43FDF">
      <w:pPr>
        <w:pStyle w:val="Heading2"/>
        <w:jc w:val="center"/>
        <w:rPr>
          <w:rFonts w:ascii="Lucida Sans" w:hAnsi="Lucida Sans" w:cs="Lucida Sans"/>
          <w:bCs/>
          <w:i/>
          <w:sz w:val="16"/>
          <w:szCs w:val="16"/>
        </w:rPr>
      </w:pPr>
      <w:r w:rsidRPr="00E63003">
        <w:rPr>
          <w:rFonts w:ascii="Arial" w:hAnsi="Arial" w:cs="Arial"/>
          <w:b/>
          <w:bCs/>
          <w:color w:val="auto"/>
          <w:sz w:val="32"/>
          <w:szCs w:val="32"/>
        </w:rPr>
        <w:t>AGENDA</w:t>
      </w:r>
    </w:p>
    <w:p w14:paraId="6D650B38" w14:textId="77777777" w:rsidR="00A43FDF" w:rsidRDefault="00A43FDF" w:rsidP="00A43FDF">
      <w:pPr>
        <w:pStyle w:val="Heading3"/>
        <w:numPr>
          <w:ilvl w:val="0"/>
          <w:numId w:val="0"/>
        </w:numPr>
        <w:ind w:left="630"/>
        <w:rPr>
          <w:rFonts w:ascii="Arial" w:hAnsi="Arial" w:cs="Arial"/>
        </w:rPr>
      </w:pPr>
    </w:p>
    <w:p w14:paraId="4F3E55EC"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 xml:space="preserve">To receive Apologies for absence </w:t>
      </w:r>
    </w:p>
    <w:p w14:paraId="25732E28" w14:textId="77777777" w:rsidR="00220139" w:rsidRPr="00220139" w:rsidRDefault="00220139" w:rsidP="00220139">
      <w:pPr>
        <w:spacing w:after="0" w:line="274" w:lineRule="auto"/>
        <w:ind w:left="630"/>
        <w:outlineLvl w:val="2"/>
        <w:rPr>
          <w:rFonts w:ascii="Arial" w:eastAsia="Times New Roman" w:hAnsi="Arial" w:cs="Arial"/>
          <w:b/>
          <w:bCs/>
        </w:rPr>
      </w:pPr>
    </w:p>
    <w:p w14:paraId="4EBE6BD4"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u w:val="single"/>
        </w:rPr>
      </w:pPr>
      <w:r w:rsidRPr="00220139">
        <w:rPr>
          <w:rFonts w:ascii="Arial" w:eastAsia="Times New Roman" w:hAnsi="Arial" w:cs="Arial"/>
          <w:b/>
          <w:bCs/>
        </w:rPr>
        <w:t xml:space="preserve">Declarations of Interest or Dispensations </w:t>
      </w:r>
    </w:p>
    <w:p w14:paraId="7A3B7FCD" w14:textId="77777777" w:rsidR="00220139" w:rsidRPr="00220139" w:rsidRDefault="00220139" w:rsidP="00220139">
      <w:pPr>
        <w:ind w:left="630"/>
        <w:rPr>
          <w:rFonts w:ascii="Arial" w:hAnsi="Arial" w:cs="Arial"/>
        </w:rPr>
      </w:pPr>
      <w:r w:rsidRPr="00220139">
        <w:rPr>
          <w:rFonts w:ascii="Arial" w:hAnsi="Arial" w:cs="Arial"/>
        </w:rPr>
        <w:t>Councillors must declare any interests arising from items on the agenda, and the nature of the interest, at this point or as soon as it becomes apparent.</w:t>
      </w:r>
    </w:p>
    <w:p w14:paraId="57A2C8DE"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Public Forum</w:t>
      </w:r>
    </w:p>
    <w:p w14:paraId="1B00CDFC" w14:textId="77777777" w:rsidR="00220139" w:rsidRPr="00220139" w:rsidRDefault="00220139" w:rsidP="00220139">
      <w:pPr>
        <w:ind w:left="567" w:hanging="567"/>
        <w:rPr>
          <w:rFonts w:ascii="Arial" w:hAnsi="Arial" w:cs="Arial"/>
          <w:b/>
          <w:bCs/>
        </w:rPr>
      </w:pPr>
      <w:r w:rsidRPr="00220139">
        <w:rPr>
          <w:rFonts w:ascii="Arial" w:hAnsi="Arial" w:cs="Arial"/>
          <w:b/>
        </w:rPr>
        <w:t xml:space="preserve">          </w:t>
      </w:r>
      <w:r w:rsidRPr="00220139">
        <w:rPr>
          <w:rFonts w:ascii="Arial" w:hAnsi="Arial" w:cs="Arial"/>
          <w:bCs/>
        </w:rPr>
        <w:t>E</w:t>
      </w:r>
      <w:r w:rsidRPr="00220139">
        <w:rPr>
          <w:rFonts w:ascii="Arial" w:hAnsi="Arial" w:cs="Arial"/>
        </w:rPr>
        <w:t>ach person is invited to address the Planning Committee for a maximum of 3 minutes</w:t>
      </w:r>
    </w:p>
    <w:p w14:paraId="08EAEE27"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To receive Chairman’s Report</w:t>
      </w:r>
    </w:p>
    <w:p w14:paraId="37BF0B16" w14:textId="77777777" w:rsidR="00220139" w:rsidRPr="00220139" w:rsidRDefault="00220139" w:rsidP="00220139">
      <w:pPr>
        <w:spacing w:after="0" w:line="274" w:lineRule="auto"/>
        <w:ind w:left="630"/>
        <w:outlineLvl w:val="2"/>
        <w:rPr>
          <w:rFonts w:ascii="Arial" w:eastAsia="Times New Roman" w:hAnsi="Arial" w:cs="Arial"/>
          <w:b/>
          <w:bCs/>
        </w:rPr>
      </w:pPr>
    </w:p>
    <w:p w14:paraId="37191852"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 xml:space="preserve">Minutes </w:t>
      </w:r>
    </w:p>
    <w:p w14:paraId="58C6C6A6" w14:textId="77777777" w:rsidR="00220139" w:rsidRPr="00220139" w:rsidRDefault="00220139" w:rsidP="00220139">
      <w:pPr>
        <w:ind w:firstLine="630"/>
        <w:rPr>
          <w:rFonts w:ascii="Arial" w:hAnsi="Arial" w:cs="Arial"/>
        </w:rPr>
      </w:pPr>
      <w:r w:rsidRPr="00220139">
        <w:rPr>
          <w:rFonts w:ascii="Arial" w:hAnsi="Arial" w:cs="Arial"/>
        </w:rPr>
        <w:t>To approve the Minutes of the Planning Committee meeting held 31</w:t>
      </w:r>
      <w:r w:rsidRPr="00220139">
        <w:rPr>
          <w:rFonts w:ascii="Arial" w:hAnsi="Arial" w:cs="Arial"/>
          <w:vertAlign w:val="superscript"/>
        </w:rPr>
        <w:t>st</w:t>
      </w:r>
      <w:r w:rsidRPr="00220139">
        <w:rPr>
          <w:rFonts w:ascii="Arial" w:hAnsi="Arial" w:cs="Arial"/>
        </w:rPr>
        <w:t xml:space="preserve"> October 2022.</w:t>
      </w:r>
    </w:p>
    <w:p w14:paraId="5CBFA55F"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 xml:space="preserve">Stroud District Council Local Plan Examination </w:t>
      </w:r>
      <w:r w:rsidRPr="00220139">
        <w:rPr>
          <w:rFonts w:ascii="Arial" w:eastAsia="Times New Roman" w:hAnsi="Arial" w:cs="Arial"/>
        </w:rPr>
        <w:t>To note update on the progress.</w:t>
      </w:r>
    </w:p>
    <w:p w14:paraId="3F3809E6" w14:textId="77777777" w:rsidR="00220139" w:rsidRPr="00220139" w:rsidRDefault="00220139" w:rsidP="00220139">
      <w:pPr>
        <w:spacing w:after="0" w:line="274" w:lineRule="auto"/>
        <w:ind w:left="1070"/>
        <w:outlineLvl w:val="2"/>
        <w:rPr>
          <w:rFonts w:ascii="Arial" w:eastAsia="Times New Roman" w:hAnsi="Arial" w:cs="Arial"/>
        </w:rPr>
      </w:pPr>
    </w:p>
    <w:p w14:paraId="63E094F8" w14:textId="77777777" w:rsidR="00220139" w:rsidRPr="00220139" w:rsidRDefault="00220139" w:rsidP="00220139">
      <w:pPr>
        <w:numPr>
          <w:ilvl w:val="0"/>
          <w:numId w:val="1"/>
        </w:numPr>
        <w:spacing w:after="0" w:line="274" w:lineRule="auto"/>
        <w:ind w:left="567" w:hanging="282"/>
        <w:outlineLvl w:val="2"/>
        <w:rPr>
          <w:rFonts w:ascii="Arial" w:eastAsia="Times New Roman" w:hAnsi="Arial" w:cs="Arial"/>
          <w:b/>
          <w:bCs/>
          <w:i/>
          <w:sz w:val="18"/>
          <w:szCs w:val="18"/>
        </w:rPr>
      </w:pPr>
      <w:r w:rsidRPr="00220139">
        <w:rPr>
          <w:rFonts w:ascii="Arial" w:eastAsia="Times New Roman" w:hAnsi="Arial" w:cs="Arial"/>
          <w:b/>
          <w:bCs/>
        </w:rPr>
        <w:t>New Planning Applications</w:t>
      </w:r>
      <w:r w:rsidRPr="00220139">
        <w:rPr>
          <w:rFonts w:ascii="Lucida Sans" w:eastAsia="Times New Roman" w:hAnsi="Lucida Sans" w:cs="Lucida Sans"/>
          <w:b/>
          <w:bCs/>
        </w:rPr>
        <w:t>.</w:t>
      </w:r>
    </w:p>
    <w:p w14:paraId="39BFD4D2" w14:textId="77777777" w:rsidR="00220139" w:rsidRPr="00220139" w:rsidRDefault="00220139" w:rsidP="00220139">
      <w:pPr>
        <w:spacing w:after="0" w:line="274" w:lineRule="auto"/>
        <w:ind w:left="567"/>
        <w:outlineLvl w:val="2"/>
        <w:rPr>
          <w:rFonts w:ascii="Arial" w:eastAsia="Times New Roman" w:hAnsi="Arial" w:cs="Arial"/>
          <w:b/>
          <w:bCs/>
          <w:i/>
          <w:sz w:val="18"/>
          <w:szCs w:val="18"/>
        </w:rPr>
      </w:pPr>
      <w:r w:rsidRPr="00220139">
        <w:rPr>
          <w:rFonts w:ascii="Arial" w:eastAsia="Times New Roman" w:hAnsi="Arial" w:cs="Arial"/>
          <w:b/>
          <w:bCs/>
          <w:i/>
          <w:sz w:val="18"/>
          <w:szCs w:val="18"/>
        </w:rPr>
        <w:t xml:space="preserve">Plans of these applications are no longer supplied to the Town Council in paper format. </w:t>
      </w:r>
      <w:r w:rsidRPr="00220139">
        <w:rPr>
          <w:rFonts w:ascii="Arial" w:eastAsia="Times New Roman" w:hAnsi="Arial" w:cs="Arial"/>
          <w:b/>
          <w:bCs/>
          <w:i/>
          <w:sz w:val="18"/>
          <w:szCs w:val="18"/>
          <w:u w:val="single"/>
        </w:rPr>
        <w:t xml:space="preserve">Councillors should </w:t>
      </w:r>
      <w:hyperlink r:id="rId12" w:history="1">
        <w:r w:rsidRPr="00220139">
          <w:rPr>
            <w:rFonts w:ascii="Arial" w:eastAsia="Times New Roman" w:hAnsi="Arial" w:cs="Arial"/>
            <w:b/>
            <w:bCs/>
            <w:i/>
            <w:color w:val="0000FF"/>
            <w:sz w:val="18"/>
            <w:szCs w:val="18"/>
            <w:u w:val="single"/>
          </w:rPr>
          <w:t>look online at the plans</w:t>
        </w:r>
      </w:hyperlink>
      <w:r w:rsidRPr="00220139">
        <w:rPr>
          <w:rFonts w:ascii="Arial" w:eastAsia="Times New Roman" w:hAnsi="Arial" w:cs="Arial"/>
          <w:b/>
          <w:bCs/>
          <w:i/>
          <w:sz w:val="18"/>
          <w:szCs w:val="18"/>
          <w:u w:val="single"/>
        </w:rPr>
        <w:t xml:space="preserve"> before the Planning meeting</w:t>
      </w:r>
      <w:r w:rsidRPr="00220139">
        <w:rPr>
          <w:rFonts w:ascii="Arial" w:eastAsia="Times New Roman" w:hAnsi="Arial" w:cs="Arial"/>
          <w:b/>
          <w:bCs/>
          <w:i/>
          <w:sz w:val="18"/>
          <w:szCs w:val="18"/>
        </w:rPr>
        <w:t xml:space="preserve">: </w:t>
      </w:r>
    </w:p>
    <w:p w14:paraId="0F545741" w14:textId="6A5EC88F" w:rsidR="00220139" w:rsidRPr="00220139" w:rsidRDefault="00220139" w:rsidP="00220139">
      <w:pPr>
        <w:numPr>
          <w:ilvl w:val="0"/>
          <w:numId w:val="27"/>
        </w:numPr>
        <w:spacing w:after="0" w:line="274" w:lineRule="auto"/>
        <w:ind w:left="1070"/>
        <w:outlineLvl w:val="2"/>
        <w:rPr>
          <w:rFonts w:ascii="Arial" w:eastAsia="Times New Roman" w:hAnsi="Arial" w:cs="Arial"/>
          <w:b/>
          <w:bCs/>
        </w:rPr>
      </w:pPr>
      <w:r w:rsidRPr="00220139">
        <w:rPr>
          <w:rFonts w:ascii="Arial" w:eastAsiaTheme="majorEastAsia" w:hAnsi="Arial" w:cs="Arial"/>
          <w:b/>
          <w:bCs/>
        </w:rPr>
        <w:t>S.22/2226/VAR Kath</w:t>
      </w:r>
      <w:r w:rsidR="00D04A6D">
        <w:rPr>
          <w:rFonts w:ascii="Arial" w:eastAsiaTheme="majorEastAsia" w:hAnsi="Arial" w:cs="Arial"/>
          <w:b/>
          <w:bCs/>
        </w:rPr>
        <w:t>a</w:t>
      </w:r>
      <w:r w:rsidRPr="00220139">
        <w:rPr>
          <w:rFonts w:ascii="Arial" w:eastAsiaTheme="majorEastAsia" w:hAnsi="Arial" w:cs="Arial"/>
          <w:b/>
          <w:bCs/>
        </w:rPr>
        <w:t xml:space="preserve">rine Lady </w:t>
      </w:r>
      <w:proofErr w:type="spellStart"/>
      <w:r w:rsidRPr="00220139">
        <w:rPr>
          <w:rFonts w:ascii="Arial" w:eastAsiaTheme="majorEastAsia" w:hAnsi="Arial" w:cs="Arial"/>
          <w:b/>
          <w:bCs/>
        </w:rPr>
        <w:t>Berkeleys</w:t>
      </w:r>
      <w:proofErr w:type="spellEnd"/>
      <w:r w:rsidRPr="00220139">
        <w:rPr>
          <w:rFonts w:ascii="Arial" w:eastAsiaTheme="majorEastAsia" w:hAnsi="Arial" w:cs="Arial"/>
          <w:b/>
          <w:bCs/>
        </w:rPr>
        <w:t xml:space="preserve"> School, Wotton Road, Kingswood. </w:t>
      </w:r>
      <w:r w:rsidRPr="00220139">
        <w:rPr>
          <w:rFonts w:ascii="Arial" w:eastAsiaTheme="majorEastAsia" w:hAnsi="Arial" w:cs="Arial"/>
        </w:rPr>
        <w:t>Variation to Condition Numbers 2 (Approved Plans), 7 (Drainage) and 8 (biodiversity) of Application Reference Number S.21/3029/FUL. Variations to consist of biodiversity arrangements, landscape layouts, drainage strategy, materials, fenestration, and external alterations.</w:t>
      </w:r>
    </w:p>
    <w:p w14:paraId="31A41FB9" w14:textId="77777777" w:rsidR="00220139" w:rsidRPr="00220139" w:rsidRDefault="00220139" w:rsidP="00220139">
      <w:pPr>
        <w:numPr>
          <w:ilvl w:val="0"/>
          <w:numId w:val="27"/>
        </w:numPr>
        <w:spacing w:after="0" w:line="274" w:lineRule="auto"/>
        <w:ind w:left="1070"/>
        <w:outlineLvl w:val="2"/>
        <w:rPr>
          <w:rFonts w:ascii="Arial" w:eastAsia="Times New Roman" w:hAnsi="Arial" w:cs="Arial"/>
          <w:b/>
          <w:bCs/>
        </w:rPr>
      </w:pPr>
      <w:r w:rsidRPr="00220139">
        <w:rPr>
          <w:rFonts w:ascii="Arial" w:eastAsia="Times New Roman" w:hAnsi="Arial" w:cs="Arial"/>
          <w:b/>
          <w:bCs/>
        </w:rPr>
        <w:t xml:space="preserve">S.22/2320/HHOLD 26 Haw Street. </w:t>
      </w:r>
      <w:r w:rsidRPr="00220139">
        <w:rPr>
          <w:rFonts w:ascii="Arial" w:eastAsia="Times New Roman" w:hAnsi="Arial" w:cs="Arial"/>
        </w:rPr>
        <w:t>Single storey extension and roof renovation.</w:t>
      </w:r>
    </w:p>
    <w:p w14:paraId="0061BE26" w14:textId="77777777" w:rsidR="00220139" w:rsidRPr="00220139" w:rsidRDefault="00220139" w:rsidP="00220139">
      <w:pPr>
        <w:numPr>
          <w:ilvl w:val="0"/>
          <w:numId w:val="27"/>
        </w:numPr>
        <w:spacing w:after="0" w:line="274" w:lineRule="auto"/>
        <w:ind w:left="1070"/>
        <w:outlineLvl w:val="2"/>
        <w:rPr>
          <w:rFonts w:ascii="Arial" w:eastAsia="Times New Roman" w:hAnsi="Arial" w:cs="Arial"/>
          <w:b/>
          <w:bCs/>
        </w:rPr>
      </w:pPr>
      <w:r w:rsidRPr="00220139">
        <w:rPr>
          <w:rFonts w:ascii="Arial" w:eastAsia="Times New Roman" w:hAnsi="Arial" w:cs="Arial"/>
          <w:b/>
          <w:bCs/>
        </w:rPr>
        <w:t>S.22/2321/LBC 26 Haw Street</w:t>
      </w:r>
      <w:r w:rsidRPr="00220139">
        <w:rPr>
          <w:rFonts w:ascii="Arial" w:eastAsia="Times New Roman" w:hAnsi="Arial" w:cs="Arial"/>
        </w:rPr>
        <w:t>. Single storey extension and roof renovation.</w:t>
      </w:r>
    </w:p>
    <w:p w14:paraId="40C86549" w14:textId="3AF17886" w:rsidR="00220139" w:rsidRPr="003D6789" w:rsidRDefault="00220139" w:rsidP="00657CE1">
      <w:pPr>
        <w:pStyle w:val="Heading3"/>
        <w:numPr>
          <w:ilvl w:val="0"/>
          <w:numId w:val="27"/>
        </w:numPr>
        <w:ind w:left="1070"/>
        <w:rPr>
          <w:rFonts w:ascii="Arial" w:hAnsi="Arial" w:cs="Arial"/>
          <w:b w:val="0"/>
          <w:bCs w:val="0"/>
        </w:rPr>
      </w:pPr>
      <w:r w:rsidRPr="003D6789">
        <w:rPr>
          <w:rFonts w:ascii="Arial" w:hAnsi="Arial" w:cs="Arial"/>
        </w:rPr>
        <w:lastRenderedPageBreak/>
        <w:t xml:space="preserve">S.22/2427/HHOLD The Studio, Wortley </w:t>
      </w:r>
      <w:proofErr w:type="gramStart"/>
      <w:r w:rsidRPr="003D6789">
        <w:rPr>
          <w:rFonts w:ascii="Arial" w:hAnsi="Arial" w:cs="Arial"/>
        </w:rPr>
        <w:t>Farm House</w:t>
      </w:r>
      <w:proofErr w:type="gramEnd"/>
      <w:r w:rsidRPr="003D6789">
        <w:rPr>
          <w:rFonts w:ascii="Arial" w:hAnsi="Arial" w:cs="Arial"/>
        </w:rPr>
        <w:t xml:space="preserve">, Hill Mill Lane, Wortley. </w:t>
      </w:r>
      <w:r w:rsidR="003D6789" w:rsidRPr="003D6789">
        <w:rPr>
          <w:rStyle w:val="description"/>
          <w:rFonts w:ascii="Arial" w:hAnsi="Arial" w:cs="Arial"/>
          <w:b w:val="0"/>
          <w:bCs w:val="0"/>
          <w:color w:val="333333"/>
          <w:sz w:val="24"/>
          <w:szCs w:val="24"/>
          <w:shd w:val="clear" w:color="auto" w:fill="FFFFFF"/>
        </w:rPr>
        <w:t>Extension and alterations to former stable. Installation of solar PV. </w:t>
      </w:r>
    </w:p>
    <w:p w14:paraId="62E2852C" w14:textId="3896138A" w:rsidR="00220139" w:rsidRPr="003D6789" w:rsidRDefault="00220139" w:rsidP="00444C41">
      <w:pPr>
        <w:pStyle w:val="Heading3"/>
        <w:numPr>
          <w:ilvl w:val="0"/>
          <w:numId w:val="27"/>
        </w:numPr>
        <w:ind w:left="1070"/>
        <w:rPr>
          <w:rFonts w:ascii="Arial" w:hAnsi="Arial" w:cs="Arial"/>
          <w:b w:val="0"/>
          <w:bCs w:val="0"/>
        </w:rPr>
      </w:pPr>
      <w:r w:rsidRPr="003D6789">
        <w:rPr>
          <w:rFonts w:ascii="Arial" w:hAnsi="Arial" w:cs="Arial"/>
        </w:rPr>
        <w:t xml:space="preserve">S.22/2428/LBC The Studio, Wortley </w:t>
      </w:r>
      <w:proofErr w:type="gramStart"/>
      <w:r w:rsidRPr="003D6789">
        <w:rPr>
          <w:rFonts w:ascii="Arial" w:hAnsi="Arial" w:cs="Arial"/>
        </w:rPr>
        <w:t>Farm House</w:t>
      </w:r>
      <w:proofErr w:type="gramEnd"/>
      <w:r w:rsidRPr="003D6789">
        <w:rPr>
          <w:rFonts w:ascii="Arial" w:hAnsi="Arial" w:cs="Arial"/>
        </w:rPr>
        <w:t>, Hill Mill Lane, Wortley</w:t>
      </w:r>
      <w:r w:rsidR="003D6789" w:rsidRPr="003D6789">
        <w:rPr>
          <w:rStyle w:val="description"/>
          <w:rFonts w:ascii="Arial" w:hAnsi="Arial" w:cs="Arial"/>
          <w:color w:val="333333"/>
          <w:sz w:val="24"/>
          <w:szCs w:val="24"/>
          <w:shd w:val="clear" w:color="auto" w:fill="FFFFFF"/>
        </w:rPr>
        <w:t xml:space="preserve"> </w:t>
      </w:r>
      <w:r w:rsidR="003D6789" w:rsidRPr="003D6789">
        <w:rPr>
          <w:rStyle w:val="description"/>
          <w:rFonts w:ascii="Arial" w:hAnsi="Arial" w:cs="Arial"/>
          <w:b w:val="0"/>
          <w:bCs w:val="0"/>
          <w:color w:val="333333"/>
          <w:sz w:val="24"/>
          <w:szCs w:val="24"/>
          <w:shd w:val="clear" w:color="auto" w:fill="FFFFFF"/>
        </w:rPr>
        <w:t>Extension and alterations to former stable. Installation of solar PV. </w:t>
      </w:r>
    </w:p>
    <w:p w14:paraId="271BE78A" w14:textId="77777777" w:rsidR="00220139" w:rsidRPr="00220139" w:rsidRDefault="00220139" w:rsidP="00220139">
      <w:pPr>
        <w:numPr>
          <w:ilvl w:val="0"/>
          <w:numId w:val="27"/>
        </w:numPr>
        <w:spacing w:after="0" w:line="274" w:lineRule="auto"/>
        <w:ind w:left="1070"/>
        <w:outlineLvl w:val="2"/>
        <w:rPr>
          <w:rFonts w:ascii="Arial" w:eastAsia="Times New Roman" w:hAnsi="Arial" w:cs="Arial"/>
        </w:rPr>
      </w:pPr>
      <w:r w:rsidRPr="00220139">
        <w:rPr>
          <w:rFonts w:ascii="Arial" w:eastAsia="Times New Roman" w:hAnsi="Arial" w:cs="Arial"/>
          <w:b/>
          <w:bCs/>
        </w:rPr>
        <w:t xml:space="preserve">S.22/2513/HHOLD 30 Shepherds </w:t>
      </w:r>
      <w:proofErr w:type="spellStart"/>
      <w:r w:rsidRPr="00220139">
        <w:rPr>
          <w:rFonts w:ascii="Arial" w:eastAsia="Times New Roman" w:hAnsi="Arial" w:cs="Arial"/>
          <w:b/>
          <w:bCs/>
        </w:rPr>
        <w:t>Leaze</w:t>
      </w:r>
      <w:proofErr w:type="spellEnd"/>
      <w:r w:rsidRPr="00220139">
        <w:rPr>
          <w:rFonts w:ascii="Arial" w:eastAsia="Times New Roman" w:hAnsi="Arial" w:cs="Arial"/>
          <w:b/>
          <w:bCs/>
        </w:rPr>
        <w:t xml:space="preserve">. </w:t>
      </w:r>
      <w:r w:rsidRPr="00220139">
        <w:rPr>
          <w:rFonts w:ascii="Arial" w:eastAsia="Times New Roman" w:hAnsi="Arial" w:cs="Arial"/>
        </w:rPr>
        <w:t>Erection of two storey side extension.</w:t>
      </w:r>
    </w:p>
    <w:p w14:paraId="748E6AF4" w14:textId="77777777" w:rsidR="00220139" w:rsidRPr="00220139" w:rsidRDefault="00220139" w:rsidP="00220139">
      <w:pPr>
        <w:numPr>
          <w:ilvl w:val="0"/>
          <w:numId w:val="27"/>
        </w:numPr>
        <w:spacing w:after="0" w:line="274" w:lineRule="auto"/>
        <w:ind w:left="1070"/>
        <w:outlineLvl w:val="2"/>
        <w:rPr>
          <w:rFonts w:ascii="Arial" w:eastAsia="Times New Roman" w:hAnsi="Arial" w:cs="Arial"/>
        </w:rPr>
      </w:pPr>
      <w:r w:rsidRPr="00220139">
        <w:rPr>
          <w:rFonts w:ascii="Arial" w:eastAsia="Times New Roman" w:hAnsi="Arial" w:cs="Arial"/>
          <w:b/>
          <w:bCs/>
        </w:rPr>
        <w:t>S.22/2414/LBC 3 High Street.</w:t>
      </w:r>
      <w:r w:rsidRPr="00220139">
        <w:rPr>
          <w:rFonts w:ascii="Arial" w:eastAsia="Times New Roman" w:hAnsi="Arial" w:cs="Arial"/>
        </w:rPr>
        <w:t xml:space="preserve"> Proposed removal of render and felt and replace with cement backing board and cement-based render.</w:t>
      </w:r>
    </w:p>
    <w:p w14:paraId="11E76528" w14:textId="77777777" w:rsidR="00220139" w:rsidRPr="00220139" w:rsidRDefault="00220139" w:rsidP="00220139">
      <w:pPr>
        <w:spacing w:after="0" w:line="260" w:lineRule="auto"/>
        <w:ind w:left="786"/>
        <w:outlineLvl w:val="2"/>
        <w:rPr>
          <w:rFonts w:ascii="Arial" w:eastAsia="Times New Roman" w:hAnsi="Arial" w:cs="Arial"/>
        </w:rPr>
      </w:pPr>
    </w:p>
    <w:p w14:paraId="75205CA3"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r w:rsidRPr="00220139">
        <w:rPr>
          <w:rFonts w:ascii="Arial" w:eastAsia="Times New Roman" w:hAnsi="Arial" w:cs="Arial"/>
          <w:b/>
          <w:bCs/>
        </w:rPr>
        <w:t xml:space="preserve">Stroud District Council Planning Decisions. </w:t>
      </w:r>
    </w:p>
    <w:p w14:paraId="758EC063" w14:textId="77777777" w:rsidR="00220139" w:rsidRPr="00220139" w:rsidRDefault="00220139" w:rsidP="00220139">
      <w:pPr>
        <w:spacing w:after="0" w:line="260" w:lineRule="auto"/>
        <w:ind w:left="284"/>
        <w:rPr>
          <w:rFonts w:ascii="Arial" w:eastAsia="Times New Roman" w:hAnsi="Arial" w:cs="Arial"/>
          <w:i/>
          <w:sz w:val="18"/>
          <w:szCs w:val="18"/>
          <w:lang w:val="en-US"/>
        </w:rPr>
      </w:pPr>
      <w:r w:rsidRPr="00220139">
        <w:rPr>
          <w:rFonts w:ascii="Arial" w:eastAsia="Times New Roman" w:hAnsi="Arial" w:cs="Arial"/>
          <w:i/>
          <w:sz w:val="18"/>
          <w:szCs w:val="18"/>
          <w:lang w:val="en-US"/>
        </w:rPr>
        <w:t>No mass decision notices now emailed out – all decisions must be downloaded individually from SDC new planning website.</w:t>
      </w:r>
    </w:p>
    <w:p w14:paraId="00779AD1" w14:textId="77777777" w:rsidR="00220139" w:rsidRPr="00220139" w:rsidRDefault="00220139" w:rsidP="00220139">
      <w:pPr>
        <w:spacing w:after="0" w:line="260" w:lineRule="auto"/>
        <w:ind w:left="284"/>
        <w:rPr>
          <w:rFonts w:ascii="Arial" w:eastAsia="Times New Roman" w:hAnsi="Arial" w:cs="Arial"/>
          <w:b/>
          <w:bCs/>
          <w:iCs/>
          <w:lang w:val="en-US"/>
        </w:rPr>
      </w:pPr>
      <w:r w:rsidRPr="00220139">
        <w:rPr>
          <w:rFonts w:ascii="Arial" w:eastAsia="Times New Roman" w:hAnsi="Arial" w:cs="Arial"/>
          <w:b/>
          <w:bCs/>
          <w:iCs/>
          <w:u w:val="single"/>
          <w:lang w:val="en-US"/>
        </w:rPr>
        <w:t>To note</w:t>
      </w:r>
      <w:r w:rsidRPr="00220139">
        <w:rPr>
          <w:rFonts w:ascii="Arial" w:eastAsia="Times New Roman" w:hAnsi="Arial" w:cs="Arial"/>
          <w:b/>
          <w:bCs/>
          <w:iCs/>
          <w:lang w:val="en-US"/>
        </w:rPr>
        <w:t xml:space="preserve"> the following planning decisions made by Stroud District Council:</w:t>
      </w:r>
    </w:p>
    <w:p w14:paraId="077AF95A"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S.22/2002/HHOLD 5 Gloucester Row. </w:t>
      </w:r>
      <w:r w:rsidRPr="00220139">
        <w:rPr>
          <w:rFonts w:ascii="Arial" w:eastAsia="Times New Roman" w:hAnsi="Arial" w:cs="Arial"/>
          <w:iCs/>
          <w:lang w:val="en-US"/>
        </w:rPr>
        <w:t xml:space="preserve">Replacement rear extension, replacement dormer roof new windows and alterations. </w:t>
      </w:r>
      <w:r w:rsidRPr="00220139">
        <w:rPr>
          <w:rFonts w:ascii="Arial" w:eastAsia="Times New Roman" w:hAnsi="Arial" w:cs="Arial"/>
          <w:b/>
          <w:bCs/>
          <w:iCs/>
          <w:lang w:val="en-US"/>
        </w:rPr>
        <w:t>Application permitted with 2 Conditions.</w:t>
      </w:r>
    </w:p>
    <w:p w14:paraId="13BCB8BB"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S.22/2095/LBC 16 Bradley Street. </w:t>
      </w:r>
      <w:r w:rsidRPr="00220139">
        <w:rPr>
          <w:rFonts w:ascii="Arial" w:eastAsia="Times New Roman" w:hAnsi="Arial" w:cs="Arial"/>
          <w:iCs/>
          <w:lang w:val="en-US"/>
        </w:rPr>
        <w:t>Replacement rear door and canopy.</w:t>
      </w:r>
      <w:r w:rsidRPr="00220139">
        <w:rPr>
          <w:rFonts w:ascii="Arial" w:eastAsia="Times New Roman" w:hAnsi="Arial" w:cs="Arial"/>
          <w:b/>
          <w:bCs/>
          <w:iCs/>
          <w:lang w:val="en-US"/>
        </w:rPr>
        <w:t xml:space="preserve"> Revised details received. Application Permitted with 2 Conditions. </w:t>
      </w:r>
    </w:p>
    <w:p w14:paraId="4A07A467"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S.22/1501/FUL Manners Farm, Wortley Road, Wortley. </w:t>
      </w:r>
      <w:r w:rsidRPr="00220139">
        <w:rPr>
          <w:rFonts w:ascii="Arial" w:eastAsia="Times New Roman" w:hAnsi="Arial" w:cs="Arial"/>
          <w:iCs/>
          <w:lang w:val="en-US"/>
        </w:rPr>
        <w:t xml:space="preserve">A change of use from an </w:t>
      </w:r>
      <w:proofErr w:type="gramStart"/>
      <w:r w:rsidRPr="00220139">
        <w:rPr>
          <w:rFonts w:ascii="Arial" w:eastAsia="Times New Roman" w:hAnsi="Arial" w:cs="Arial"/>
          <w:iCs/>
          <w:lang w:val="en-US"/>
        </w:rPr>
        <w:t>agricultural workers</w:t>
      </w:r>
      <w:proofErr w:type="gramEnd"/>
      <w:r w:rsidRPr="00220139">
        <w:rPr>
          <w:rFonts w:ascii="Arial" w:eastAsia="Times New Roman" w:hAnsi="Arial" w:cs="Arial"/>
          <w:iCs/>
          <w:lang w:val="en-US"/>
        </w:rPr>
        <w:t xml:space="preserve"> dwelling to an open market dwelling. </w:t>
      </w:r>
      <w:r w:rsidRPr="00220139">
        <w:rPr>
          <w:rFonts w:ascii="Arial" w:eastAsia="Times New Roman" w:hAnsi="Arial" w:cs="Arial"/>
          <w:b/>
          <w:bCs/>
          <w:iCs/>
          <w:lang w:val="en-US"/>
        </w:rPr>
        <w:t>Application Withdrawn.</w:t>
      </w:r>
    </w:p>
    <w:p w14:paraId="223AEA09"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S.22/2068/HHOLD 129 </w:t>
      </w:r>
      <w:proofErr w:type="spellStart"/>
      <w:r w:rsidRPr="00220139">
        <w:rPr>
          <w:rFonts w:ascii="Arial" w:eastAsia="Times New Roman" w:hAnsi="Arial" w:cs="Arial"/>
          <w:b/>
          <w:bCs/>
          <w:iCs/>
          <w:lang w:val="en-US"/>
        </w:rPr>
        <w:t>Bearlands</w:t>
      </w:r>
      <w:proofErr w:type="spellEnd"/>
      <w:r w:rsidRPr="00220139">
        <w:rPr>
          <w:rFonts w:ascii="Arial" w:eastAsia="Times New Roman" w:hAnsi="Arial" w:cs="Arial"/>
          <w:b/>
          <w:bCs/>
          <w:iCs/>
          <w:lang w:val="en-US"/>
        </w:rPr>
        <w:t xml:space="preserve">. </w:t>
      </w:r>
      <w:r w:rsidRPr="00220139">
        <w:rPr>
          <w:rFonts w:ascii="Arial" w:eastAsia="Times New Roman" w:hAnsi="Arial" w:cs="Arial"/>
          <w:iCs/>
          <w:lang w:val="en-US"/>
        </w:rPr>
        <w:t xml:space="preserve">Proposed single </w:t>
      </w:r>
      <w:proofErr w:type="spellStart"/>
      <w:r w:rsidRPr="00220139">
        <w:rPr>
          <w:rFonts w:ascii="Arial" w:eastAsia="Times New Roman" w:hAnsi="Arial" w:cs="Arial"/>
          <w:iCs/>
          <w:lang w:val="en-US"/>
        </w:rPr>
        <w:t>storey</w:t>
      </w:r>
      <w:proofErr w:type="spellEnd"/>
      <w:r w:rsidRPr="00220139">
        <w:rPr>
          <w:rFonts w:ascii="Arial" w:eastAsia="Times New Roman" w:hAnsi="Arial" w:cs="Arial"/>
          <w:iCs/>
          <w:lang w:val="en-US"/>
        </w:rPr>
        <w:t xml:space="preserve"> side and rear extensions (following demolition of existing rear conservatory). </w:t>
      </w:r>
      <w:r w:rsidRPr="00220139">
        <w:rPr>
          <w:rFonts w:ascii="Arial" w:eastAsia="Times New Roman" w:hAnsi="Arial" w:cs="Arial"/>
          <w:b/>
          <w:bCs/>
          <w:iCs/>
          <w:lang w:val="en-US"/>
        </w:rPr>
        <w:t>Application Permitted with 2 Conditions.</w:t>
      </w:r>
    </w:p>
    <w:p w14:paraId="49311890"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S.22/2281/TCA 5 The Cloud. </w:t>
      </w:r>
      <w:r w:rsidRPr="00220139">
        <w:rPr>
          <w:rFonts w:ascii="Arial" w:eastAsia="Times New Roman" w:hAnsi="Arial" w:cs="Arial"/>
          <w:iCs/>
          <w:lang w:val="en-US"/>
        </w:rPr>
        <w:t>Fell Willow Tree</w:t>
      </w:r>
      <w:r w:rsidRPr="00220139">
        <w:rPr>
          <w:rFonts w:ascii="Arial" w:eastAsia="Times New Roman" w:hAnsi="Arial" w:cs="Arial"/>
          <w:b/>
          <w:bCs/>
          <w:iCs/>
          <w:lang w:val="en-US"/>
        </w:rPr>
        <w:t>. No Objections to this Application.</w:t>
      </w:r>
    </w:p>
    <w:p w14:paraId="7B88161D"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 xml:space="preserve">S.22/2144/LBC Wortley </w:t>
      </w:r>
      <w:proofErr w:type="gramStart"/>
      <w:r w:rsidRPr="00220139">
        <w:rPr>
          <w:rFonts w:ascii="Arial" w:eastAsia="Times New Roman" w:hAnsi="Arial" w:cs="Arial"/>
          <w:b/>
          <w:bCs/>
          <w:iCs/>
          <w:lang w:val="en-US"/>
        </w:rPr>
        <w:t>Farm House</w:t>
      </w:r>
      <w:proofErr w:type="gramEnd"/>
      <w:r w:rsidRPr="00220139">
        <w:rPr>
          <w:rFonts w:ascii="Arial" w:eastAsia="Times New Roman" w:hAnsi="Arial" w:cs="Arial"/>
          <w:b/>
          <w:bCs/>
          <w:iCs/>
          <w:lang w:val="en-US"/>
        </w:rPr>
        <w:t xml:space="preserve">, Hill Mill Lane, Wortley. </w:t>
      </w:r>
      <w:r w:rsidRPr="00220139">
        <w:rPr>
          <w:rFonts w:ascii="Arial" w:eastAsia="Times New Roman" w:hAnsi="Arial" w:cs="Arial"/>
          <w:iCs/>
          <w:lang w:val="en-US"/>
        </w:rPr>
        <w:t>Addition of new porch, removal of internal walls and installation of new external boiler on north elevation. Revised plans received.</w:t>
      </w:r>
      <w:r w:rsidRPr="00220139">
        <w:rPr>
          <w:rFonts w:ascii="Arial" w:eastAsia="Times New Roman" w:hAnsi="Arial" w:cs="Arial"/>
          <w:b/>
          <w:bCs/>
          <w:iCs/>
          <w:lang w:val="en-US"/>
        </w:rPr>
        <w:t xml:space="preserve"> Application permitted with 2 Conditions.</w:t>
      </w:r>
    </w:p>
    <w:p w14:paraId="2EC55384" w14:textId="77777777" w:rsidR="00220139" w:rsidRPr="00220139" w:rsidRDefault="00220139" w:rsidP="00220139">
      <w:pPr>
        <w:numPr>
          <w:ilvl w:val="0"/>
          <w:numId w:val="28"/>
        </w:numPr>
        <w:spacing w:after="0" w:line="260" w:lineRule="auto"/>
        <w:ind w:left="993" w:hanging="284"/>
        <w:rPr>
          <w:rFonts w:ascii="Arial" w:eastAsia="Times New Roman" w:hAnsi="Arial" w:cs="Arial"/>
          <w:b/>
          <w:bCs/>
          <w:lang w:val="en-US"/>
        </w:rPr>
      </w:pPr>
      <w:r w:rsidRPr="00220139">
        <w:rPr>
          <w:rFonts w:ascii="Arial" w:eastAsia="Times New Roman" w:hAnsi="Arial" w:cs="Arial"/>
          <w:b/>
          <w:bCs/>
          <w:iCs/>
          <w:lang w:val="en-US"/>
        </w:rPr>
        <w:t>S.22/1295/FUL Land adjoining Streamside Cottage, Coombe.</w:t>
      </w:r>
      <w:r w:rsidRPr="00220139">
        <w:rPr>
          <w:rFonts w:ascii="Arial" w:eastAsia="Times New Roman" w:hAnsi="Arial" w:cs="Arial"/>
          <w:b/>
          <w:bCs/>
          <w:lang w:val="en-US"/>
        </w:rPr>
        <w:t xml:space="preserve"> </w:t>
      </w:r>
      <w:r w:rsidRPr="00220139">
        <w:rPr>
          <w:rFonts w:ascii="Arial" w:eastAsia="Times New Roman" w:hAnsi="Arial" w:cs="Arial"/>
          <w:iCs/>
          <w:lang w:val="en-US"/>
        </w:rPr>
        <w:t>Conversion of barn and change of use to residential (C3) as holiday accommodation.</w:t>
      </w:r>
      <w:r w:rsidRPr="00220139">
        <w:rPr>
          <w:rFonts w:ascii="Arial" w:eastAsia="Times New Roman" w:hAnsi="Arial" w:cs="Arial"/>
          <w:b/>
          <w:bCs/>
          <w:iCs/>
          <w:lang w:val="en-US"/>
        </w:rPr>
        <w:t xml:space="preserve"> Application Permitted with 7 Conditions.</w:t>
      </w:r>
    </w:p>
    <w:p w14:paraId="6321C7E4" w14:textId="77777777" w:rsidR="00220139" w:rsidRPr="00220139" w:rsidRDefault="00220139" w:rsidP="00220139">
      <w:pPr>
        <w:spacing w:after="0" w:line="260" w:lineRule="auto"/>
        <w:ind w:left="993"/>
        <w:rPr>
          <w:rFonts w:ascii="Arial" w:eastAsia="Times New Roman" w:hAnsi="Arial" w:cs="Arial"/>
          <w:b/>
          <w:bCs/>
          <w:lang w:val="en-US"/>
        </w:rPr>
      </w:pPr>
    </w:p>
    <w:p w14:paraId="21FE66F9" w14:textId="77777777" w:rsidR="00220139" w:rsidRPr="00220139" w:rsidRDefault="00220139" w:rsidP="00220139">
      <w:pPr>
        <w:numPr>
          <w:ilvl w:val="0"/>
          <w:numId w:val="1"/>
        </w:numPr>
        <w:spacing w:after="0" w:line="274" w:lineRule="auto"/>
        <w:ind w:left="786"/>
        <w:outlineLvl w:val="2"/>
        <w:rPr>
          <w:rFonts w:ascii="Arial" w:eastAsiaTheme="majorEastAsia" w:hAnsi="Arial" w:cs="Arial"/>
          <w:b/>
          <w:bCs/>
        </w:rPr>
      </w:pPr>
      <w:r w:rsidRPr="00220139">
        <w:rPr>
          <w:rFonts w:ascii="Arial" w:eastAsiaTheme="majorEastAsia" w:hAnsi="Arial" w:cs="Arial"/>
          <w:b/>
          <w:bCs/>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7C11C93" w14:textId="77777777" w:rsidR="00220139" w:rsidRPr="00220139" w:rsidRDefault="00220139" w:rsidP="00220139">
      <w:pPr>
        <w:spacing w:after="0" w:line="274" w:lineRule="auto"/>
        <w:ind w:left="786"/>
        <w:outlineLvl w:val="2"/>
        <w:rPr>
          <w:rFonts w:ascii="Arial" w:eastAsia="Times New Roman" w:hAnsi="Arial" w:cs="Arial"/>
          <w:b/>
          <w:bCs/>
        </w:rPr>
      </w:pPr>
    </w:p>
    <w:p w14:paraId="0671FD23" w14:textId="77777777" w:rsidR="00220139" w:rsidRPr="00220139" w:rsidRDefault="00220139" w:rsidP="00220139">
      <w:pPr>
        <w:numPr>
          <w:ilvl w:val="0"/>
          <w:numId w:val="1"/>
        </w:numPr>
        <w:spacing w:after="0" w:line="274" w:lineRule="auto"/>
        <w:ind w:left="786"/>
        <w:outlineLvl w:val="2"/>
        <w:rPr>
          <w:rFonts w:ascii="Arial" w:eastAsia="Times New Roman" w:hAnsi="Arial" w:cs="Arial"/>
          <w:b/>
          <w:bCs/>
        </w:rPr>
      </w:pPr>
      <w:proofErr w:type="spellStart"/>
      <w:r w:rsidRPr="00220139">
        <w:rPr>
          <w:rFonts w:ascii="Arial" w:eastAsia="Times New Roman" w:hAnsi="Arial" w:cs="Arial"/>
          <w:b/>
          <w:bCs/>
        </w:rPr>
        <w:t>Symn</w:t>
      </w:r>
      <w:proofErr w:type="spellEnd"/>
      <w:r w:rsidRPr="00220139">
        <w:rPr>
          <w:rFonts w:ascii="Arial" w:eastAsia="Times New Roman" w:hAnsi="Arial" w:cs="Arial"/>
          <w:b/>
          <w:bCs/>
        </w:rPr>
        <w:t xml:space="preserve"> Lane Car Park development</w:t>
      </w:r>
    </w:p>
    <w:p w14:paraId="5E08D100" w14:textId="77777777" w:rsidR="00220139" w:rsidRPr="00220139" w:rsidRDefault="00220139" w:rsidP="00220139">
      <w:pPr>
        <w:spacing w:after="0"/>
        <w:ind w:left="786"/>
        <w:contextualSpacing/>
        <w:rPr>
          <w:rFonts w:ascii="Arial" w:hAnsi="Arial" w:cs="Arial"/>
        </w:rPr>
      </w:pPr>
      <w:r w:rsidRPr="00220139">
        <w:rPr>
          <w:rFonts w:ascii="Arial" w:hAnsi="Arial" w:cs="Arial"/>
        </w:rPr>
        <w:t>To discuss and agree actions:</w:t>
      </w:r>
    </w:p>
    <w:p w14:paraId="1346CA10" w14:textId="77777777" w:rsidR="00220139" w:rsidRPr="00220139" w:rsidRDefault="00220139" w:rsidP="00220139">
      <w:pPr>
        <w:numPr>
          <w:ilvl w:val="0"/>
          <w:numId w:val="29"/>
        </w:numPr>
        <w:spacing w:after="0"/>
        <w:contextualSpacing/>
        <w:rPr>
          <w:rFonts w:ascii="Arial" w:hAnsi="Arial" w:cs="Arial"/>
        </w:rPr>
      </w:pPr>
      <w:r w:rsidRPr="00220139">
        <w:rPr>
          <w:rFonts w:ascii="Arial" w:hAnsi="Arial" w:cs="Arial"/>
        </w:rPr>
        <w:t>Response from Stroud District Council Planning</w:t>
      </w:r>
    </w:p>
    <w:p w14:paraId="1DC29238" w14:textId="77777777" w:rsidR="00220139" w:rsidRPr="00220139" w:rsidRDefault="00220139" w:rsidP="00220139">
      <w:pPr>
        <w:numPr>
          <w:ilvl w:val="0"/>
          <w:numId w:val="29"/>
        </w:numPr>
        <w:spacing w:after="0"/>
        <w:contextualSpacing/>
        <w:rPr>
          <w:rFonts w:ascii="Arial" w:hAnsi="Arial" w:cs="Arial"/>
        </w:rPr>
      </w:pPr>
      <w:r w:rsidRPr="00220139">
        <w:rPr>
          <w:rFonts w:ascii="Arial" w:hAnsi="Arial" w:cs="Arial"/>
        </w:rPr>
        <w:t xml:space="preserve"> Response from Gloucestershire County Council</w:t>
      </w:r>
    </w:p>
    <w:p w14:paraId="4C702FFB" w14:textId="77777777" w:rsidR="00220139" w:rsidRPr="00220139" w:rsidRDefault="00220139" w:rsidP="00220139">
      <w:pPr>
        <w:numPr>
          <w:ilvl w:val="0"/>
          <w:numId w:val="29"/>
        </w:numPr>
        <w:spacing w:after="0"/>
        <w:contextualSpacing/>
        <w:rPr>
          <w:rFonts w:ascii="Arial" w:hAnsi="Arial" w:cs="Arial"/>
        </w:rPr>
      </w:pPr>
      <w:r w:rsidRPr="00220139">
        <w:rPr>
          <w:rFonts w:ascii="Arial" w:hAnsi="Arial" w:cs="Arial"/>
        </w:rPr>
        <w:t xml:space="preserve">Action Plan outstanding actions </w:t>
      </w:r>
    </w:p>
    <w:p w14:paraId="06ED8E86" w14:textId="77777777" w:rsidR="00220139" w:rsidRPr="00220139" w:rsidRDefault="00220139" w:rsidP="00220139">
      <w:pPr>
        <w:spacing w:after="0"/>
        <w:rPr>
          <w:rFonts w:ascii="Arial" w:hAnsi="Arial" w:cs="Arial"/>
        </w:rPr>
      </w:pPr>
    </w:p>
    <w:p w14:paraId="5A76B267" w14:textId="77777777" w:rsidR="0030580B" w:rsidRDefault="0030580B" w:rsidP="002D6940">
      <w:pPr>
        <w:pStyle w:val="Heading3"/>
        <w:numPr>
          <w:ilvl w:val="0"/>
          <w:numId w:val="0"/>
        </w:numPr>
        <w:ind w:left="270"/>
        <w:rPr>
          <w:rFonts w:ascii="Arial" w:hAnsi="Arial" w:cs="Arial"/>
          <w:iCs/>
        </w:rPr>
      </w:pPr>
    </w:p>
    <w:p w14:paraId="353567F5" w14:textId="77777777" w:rsidR="002C0C6E" w:rsidRDefault="002C0C6E" w:rsidP="002D6940">
      <w:pPr>
        <w:pStyle w:val="Heading3"/>
        <w:numPr>
          <w:ilvl w:val="0"/>
          <w:numId w:val="0"/>
        </w:numPr>
        <w:ind w:left="270"/>
        <w:rPr>
          <w:rFonts w:ascii="Arial" w:hAnsi="Arial" w:cs="Arial"/>
          <w:iCs/>
        </w:rPr>
      </w:pPr>
    </w:p>
    <w:p w14:paraId="1D0E6551" w14:textId="77777777" w:rsidR="0030580B" w:rsidRDefault="0030580B" w:rsidP="002D6940">
      <w:pPr>
        <w:pStyle w:val="Heading3"/>
        <w:numPr>
          <w:ilvl w:val="0"/>
          <w:numId w:val="0"/>
        </w:numPr>
        <w:ind w:left="270"/>
        <w:rPr>
          <w:rFonts w:ascii="Arial" w:hAnsi="Arial" w:cs="Arial"/>
          <w:iCs/>
        </w:rPr>
      </w:pPr>
    </w:p>
    <w:p w14:paraId="6FE88E4D" w14:textId="77777777" w:rsidR="0030580B" w:rsidRDefault="0030580B" w:rsidP="002D6940">
      <w:pPr>
        <w:pStyle w:val="Heading3"/>
        <w:numPr>
          <w:ilvl w:val="0"/>
          <w:numId w:val="0"/>
        </w:numPr>
        <w:ind w:left="270"/>
        <w:rPr>
          <w:rFonts w:ascii="Arial" w:hAnsi="Arial" w:cs="Arial"/>
          <w:iCs/>
        </w:rPr>
      </w:pPr>
    </w:p>
    <w:p w14:paraId="1C94AD6D" w14:textId="77777777" w:rsidR="00740B76" w:rsidRDefault="00740B76" w:rsidP="002D6940">
      <w:pPr>
        <w:pStyle w:val="Heading3"/>
        <w:numPr>
          <w:ilvl w:val="0"/>
          <w:numId w:val="0"/>
        </w:numPr>
        <w:ind w:left="270"/>
        <w:rPr>
          <w:rFonts w:ascii="Arial" w:hAnsi="Arial" w:cs="Arial"/>
          <w:iCs/>
        </w:rPr>
      </w:pPr>
    </w:p>
    <w:p w14:paraId="0C3E5AE1" w14:textId="77777777" w:rsidR="00740B76" w:rsidRDefault="00740B76" w:rsidP="002D6940">
      <w:pPr>
        <w:pStyle w:val="Heading3"/>
        <w:numPr>
          <w:ilvl w:val="0"/>
          <w:numId w:val="0"/>
        </w:numPr>
        <w:ind w:left="270"/>
        <w:rPr>
          <w:rFonts w:ascii="Arial" w:hAnsi="Arial" w:cs="Arial"/>
          <w:iCs/>
        </w:rPr>
      </w:pPr>
    </w:p>
    <w:p w14:paraId="29D5FD2E" w14:textId="77777777" w:rsidR="00740B76" w:rsidRDefault="00740B76" w:rsidP="002D6940">
      <w:pPr>
        <w:pStyle w:val="Heading3"/>
        <w:numPr>
          <w:ilvl w:val="0"/>
          <w:numId w:val="0"/>
        </w:numPr>
        <w:ind w:left="270"/>
        <w:rPr>
          <w:rFonts w:ascii="Arial" w:hAnsi="Arial" w:cs="Arial"/>
          <w:iCs/>
        </w:rPr>
      </w:pPr>
    </w:p>
    <w:p w14:paraId="75DBCE93" w14:textId="77777777" w:rsidR="00740B76" w:rsidRDefault="00740B76" w:rsidP="002D6940">
      <w:pPr>
        <w:pStyle w:val="Heading3"/>
        <w:numPr>
          <w:ilvl w:val="0"/>
          <w:numId w:val="0"/>
        </w:numPr>
        <w:ind w:left="270"/>
        <w:rPr>
          <w:rFonts w:ascii="Arial" w:hAnsi="Arial" w:cs="Arial"/>
          <w:iCs/>
        </w:rPr>
      </w:pPr>
    </w:p>
    <w:p w14:paraId="68545F38" w14:textId="77777777" w:rsidR="002D6940" w:rsidRPr="00675FD8" w:rsidRDefault="002D6940" w:rsidP="002D6940">
      <w:pPr>
        <w:pStyle w:val="Heading3"/>
        <w:numPr>
          <w:ilvl w:val="0"/>
          <w:numId w:val="0"/>
        </w:numPr>
        <w:ind w:left="270"/>
        <w:rPr>
          <w:rFonts w:ascii="Arial" w:hAnsi="Arial" w:cs="Arial"/>
          <w:iCs/>
        </w:rPr>
      </w:pPr>
    </w:p>
    <w:p w14:paraId="07D5C921" w14:textId="77777777" w:rsidR="002D6940" w:rsidRPr="00A67B03" w:rsidRDefault="002D6940" w:rsidP="002D6940">
      <w:pPr>
        <w:pStyle w:val="NoSpacing"/>
        <w:jc w:val="center"/>
        <w:rPr>
          <w:rFonts w:cs="Arial"/>
          <w:color w:val="002060"/>
          <w:sz w:val="16"/>
          <w:szCs w:val="16"/>
        </w:rPr>
      </w:pPr>
      <w:r w:rsidRPr="00A67B03">
        <w:rPr>
          <w:rFonts w:cs="Arial"/>
          <w:i/>
          <w:color w:val="002060"/>
          <w:sz w:val="16"/>
          <w:szCs w:val="16"/>
        </w:rPr>
        <w:t xml:space="preserve">Members are reminded that the Council has a general duty to consider the following matters in the exercise of any of its functions: Equal Opportunities (race, gender, sexual orientation, marital </w:t>
      </w:r>
      <w:proofErr w:type="gramStart"/>
      <w:r w:rsidRPr="00A67B03">
        <w:rPr>
          <w:rFonts w:cs="Arial"/>
          <w:i/>
          <w:color w:val="002060"/>
          <w:sz w:val="16"/>
          <w:szCs w:val="16"/>
        </w:rPr>
        <w:t>status</w:t>
      </w:r>
      <w:proofErr w:type="gramEnd"/>
      <w:r w:rsidRPr="00A67B03">
        <w:rPr>
          <w:rFonts w:cs="Arial"/>
          <w:i/>
          <w:color w:val="002060"/>
          <w:sz w:val="16"/>
          <w:szCs w:val="16"/>
        </w:rPr>
        <w:t xml:space="preserve"> and any disability), Crime and Disorder, Biodiversity, Health &amp; Safety and Human Rights.</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3"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2F91AC0A" w14:textId="77777777" w:rsidR="002D6940" w:rsidRPr="00A67B03" w:rsidRDefault="002D6940" w:rsidP="002D6940">
      <w:pPr>
        <w:pStyle w:val="NoSpacing"/>
        <w:jc w:val="center"/>
        <w:rPr>
          <w:rFonts w:cs="Arial"/>
          <w:color w:val="002060"/>
          <w:sz w:val="16"/>
          <w:szCs w:val="16"/>
        </w:rPr>
      </w:pPr>
    </w:p>
    <w:p w14:paraId="0281C631" w14:textId="77777777" w:rsidR="002D6940" w:rsidRDefault="002D6940" w:rsidP="002D6940">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lastRenderedPageBreak/>
        <w:t xml:space="preserve"> </w:t>
      </w:r>
      <w:r w:rsidRPr="00A67B03">
        <w:rPr>
          <w:rFonts w:eastAsia="Times New Roman" w:cs="Baskerville Old Face"/>
          <w:b/>
          <w:i/>
          <w:iCs/>
          <w:color w:val="002060"/>
          <w:sz w:val="16"/>
          <w:szCs w:val="16"/>
        </w:rPr>
        <w:t xml:space="preserve">Clerk to the Council:  </w:t>
      </w:r>
      <w:r>
        <w:rPr>
          <w:rFonts w:eastAsia="Times New Roman" w:cs="Baskerville Old Face"/>
          <w:b/>
          <w:i/>
          <w:iCs/>
          <w:color w:val="002060"/>
          <w:sz w:val="16"/>
          <w:szCs w:val="16"/>
        </w:rPr>
        <w:t>A Durn</w:t>
      </w:r>
      <w:r w:rsidRPr="00A67B03">
        <w:rPr>
          <w:rFonts w:eastAsia="Times New Roman" w:cs="Baskerville Old Face"/>
          <w:b/>
          <w:i/>
          <w:iCs/>
          <w:color w:val="002060"/>
          <w:sz w:val="16"/>
          <w:szCs w:val="16"/>
        </w:rPr>
        <w:t>, Council Offices, Civic Centre, 2 Gloucester Street, Wotton-under-Edge, GL12 7DNTel: 01453 843210</w:t>
      </w:r>
    </w:p>
    <w:p w14:paraId="479CEF03" w14:textId="77777777" w:rsidR="002D6940" w:rsidRDefault="002D6940" w:rsidP="002D6940">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   Email: </w:t>
      </w:r>
      <w:hyperlink r:id="rId14" w:history="1">
        <w:r w:rsidRPr="00A67B03">
          <w:rPr>
            <w:rFonts w:eastAsia="Times New Roman" w:cs="Baskerville Old Face"/>
            <w:b/>
            <w:i/>
            <w:iCs/>
            <w:color w:val="002060"/>
            <w:sz w:val="16"/>
            <w:szCs w:val="16"/>
            <w:u w:val="single"/>
          </w:rPr>
          <w:t>clerk@wotton-under-edge.com</w:t>
        </w:r>
      </w:hyperlink>
      <w:r w:rsidRPr="00A67B03">
        <w:rPr>
          <w:rFonts w:eastAsia="Times New Roman" w:cs="Baskerville Old Face"/>
          <w:b/>
          <w:i/>
          <w:iCs/>
          <w:color w:val="002060"/>
          <w:sz w:val="16"/>
          <w:szCs w:val="16"/>
        </w:rPr>
        <w:t xml:space="preserve">Website: </w:t>
      </w:r>
      <w:hyperlink r:id="rId15" w:history="1">
        <w:r w:rsidRPr="00A67B03">
          <w:rPr>
            <w:rFonts w:eastAsia="Times New Roman" w:cs="Baskerville Old Face"/>
            <w:b/>
            <w:i/>
            <w:iCs/>
            <w:color w:val="002060"/>
            <w:sz w:val="16"/>
            <w:szCs w:val="16"/>
            <w:u w:val="single"/>
          </w:rPr>
          <w:t>www.wotton-under-edge.com</w:t>
        </w:r>
      </w:hyperlink>
    </w:p>
    <w:p w14:paraId="329AF095" w14:textId="4046E678" w:rsidR="00376327" w:rsidRDefault="002D6940" w:rsidP="00363B06">
      <w:pPr>
        <w:spacing w:after="0" w:line="240" w:lineRule="auto"/>
        <w:jc w:val="center"/>
        <w:outlineLvl w:val="0"/>
        <w:rPr>
          <w:rFonts w:ascii="Arial" w:hAnsi="Arial" w:cs="Arial"/>
          <w:bCs/>
        </w:rPr>
      </w:pPr>
      <w:r w:rsidRPr="00A67B03">
        <w:rPr>
          <w:rFonts w:eastAsia="Times New Roman" w:cs="Baskerville Old Face"/>
          <w:b/>
          <w:i/>
          <w:iCs/>
          <w:color w:val="002060"/>
          <w:sz w:val="16"/>
          <w:szCs w:val="16"/>
        </w:rPr>
        <w:t xml:space="preserve"> Office Hours: Monday, Wednesday, Friday 9am to </w:t>
      </w:r>
      <w:proofErr w:type="gramStart"/>
      <w:r w:rsidRPr="00A67B03">
        <w:rPr>
          <w:rFonts w:eastAsia="Times New Roman" w:cs="Baskerville Old Face"/>
          <w:b/>
          <w:i/>
          <w:iCs/>
          <w:color w:val="002060"/>
          <w:sz w:val="16"/>
          <w:szCs w:val="16"/>
        </w:rPr>
        <w:t>12.30pm</w:t>
      </w:r>
      <w:r>
        <w:rPr>
          <w:rFonts w:eastAsia="Times New Roman" w:cs="Baskerville Old Face"/>
          <w:b/>
          <w:i/>
          <w:iCs/>
          <w:color w:val="002060"/>
          <w:sz w:val="16"/>
          <w:szCs w:val="16"/>
        </w:rPr>
        <w:t>.</w:t>
      </w:r>
      <w:r w:rsidRPr="00A67B03">
        <w:rPr>
          <w:rFonts w:cs="Baskerville Old Face"/>
          <w:b/>
          <w:i/>
          <w:iCs/>
          <w:color w:val="002060"/>
          <w:sz w:val="16"/>
          <w:szCs w:val="16"/>
        </w:rPr>
        <w:t>Wotton</w:t>
      </w:r>
      <w:proofErr w:type="gramEnd"/>
      <w:r w:rsidRPr="00A67B03">
        <w:rPr>
          <w:rFonts w:cs="Baskerville Old Face"/>
          <w:b/>
          <w:i/>
          <w:iCs/>
          <w:color w:val="002060"/>
          <w:sz w:val="16"/>
          <w:szCs w:val="16"/>
        </w:rPr>
        <w:t>-under-edge Town Trust Reg Charity No.20346</w:t>
      </w:r>
    </w:p>
    <w:sectPr w:rsidR="00376327" w:rsidSect="00EE4740">
      <w:headerReference w:type="default" r:id="rId16"/>
      <w:footerReference w:type="default" r:id="rId17"/>
      <w:pgSz w:w="11906" w:h="16838"/>
      <w:pgMar w:top="426"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11F3" w14:textId="77777777" w:rsidR="004011AC" w:rsidRDefault="004011AC" w:rsidP="007918DD">
      <w:pPr>
        <w:spacing w:after="0" w:line="240" w:lineRule="auto"/>
      </w:pPr>
      <w:r>
        <w:separator/>
      </w:r>
    </w:p>
  </w:endnote>
  <w:endnote w:type="continuationSeparator" w:id="0">
    <w:p w14:paraId="4A1D63C7" w14:textId="77777777" w:rsidR="004011AC" w:rsidRDefault="004011AC" w:rsidP="007918DD">
      <w:pPr>
        <w:spacing w:after="0" w:line="240" w:lineRule="auto"/>
      </w:pPr>
      <w:r>
        <w:continuationSeparator/>
      </w:r>
    </w:p>
  </w:endnote>
  <w:endnote w:type="continuationNotice" w:id="1">
    <w:p w14:paraId="1018E2EC" w14:textId="77777777" w:rsidR="004011AC" w:rsidRDefault="00401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0220" w14:textId="77777777" w:rsidR="004011AC" w:rsidRDefault="004011AC" w:rsidP="007918DD">
      <w:pPr>
        <w:spacing w:after="0" w:line="240" w:lineRule="auto"/>
      </w:pPr>
      <w:r>
        <w:separator/>
      </w:r>
    </w:p>
  </w:footnote>
  <w:footnote w:type="continuationSeparator" w:id="0">
    <w:p w14:paraId="65DB0279" w14:textId="77777777" w:rsidR="004011AC" w:rsidRDefault="004011AC" w:rsidP="007918DD">
      <w:pPr>
        <w:spacing w:after="0" w:line="240" w:lineRule="auto"/>
      </w:pPr>
      <w:r>
        <w:continuationSeparator/>
      </w:r>
    </w:p>
  </w:footnote>
  <w:footnote w:type="continuationNotice" w:id="1">
    <w:p w14:paraId="38678A66" w14:textId="77777777" w:rsidR="004011AC" w:rsidRDefault="00401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11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326" w:hanging="180"/>
      </w:pPr>
    </w:lvl>
    <w:lvl w:ilvl="3" w:tplc="0809000F" w:tentative="1">
      <w:start w:val="1"/>
      <w:numFmt w:val="decimal"/>
      <w:lvlText w:val="%4."/>
      <w:lvlJc w:val="left"/>
      <w:pPr>
        <w:ind w:left="1046" w:hanging="360"/>
      </w:pPr>
    </w:lvl>
    <w:lvl w:ilvl="4" w:tplc="08090019" w:tentative="1">
      <w:start w:val="1"/>
      <w:numFmt w:val="lowerLetter"/>
      <w:lvlText w:val="%5."/>
      <w:lvlJc w:val="left"/>
      <w:pPr>
        <w:ind w:left="1766" w:hanging="360"/>
      </w:pPr>
    </w:lvl>
    <w:lvl w:ilvl="5" w:tplc="0809001B" w:tentative="1">
      <w:start w:val="1"/>
      <w:numFmt w:val="lowerRoman"/>
      <w:lvlText w:val="%6."/>
      <w:lvlJc w:val="right"/>
      <w:pPr>
        <w:ind w:left="2486" w:hanging="180"/>
      </w:pPr>
    </w:lvl>
    <w:lvl w:ilvl="6" w:tplc="0809000F" w:tentative="1">
      <w:start w:val="1"/>
      <w:numFmt w:val="decimal"/>
      <w:lvlText w:val="%7."/>
      <w:lvlJc w:val="left"/>
      <w:pPr>
        <w:ind w:left="3206" w:hanging="360"/>
      </w:pPr>
    </w:lvl>
    <w:lvl w:ilvl="7" w:tplc="08090019" w:tentative="1">
      <w:start w:val="1"/>
      <w:numFmt w:val="lowerLetter"/>
      <w:lvlText w:val="%8."/>
      <w:lvlJc w:val="left"/>
      <w:pPr>
        <w:ind w:left="3926" w:hanging="360"/>
      </w:pPr>
    </w:lvl>
    <w:lvl w:ilvl="8" w:tplc="0809001B" w:tentative="1">
      <w:start w:val="1"/>
      <w:numFmt w:val="lowerRoman"/>
      <w:lvlText w:val="%9."/>
      <w:lvlJc w:val="right"/>
      <w:pPr>
        <w:ind w:left="4646" w:hanging="180"/>
      </w:pPr>
    </w:lvl>
  </w:abstractNum>
  <w:abstractNum w:abstractNumId="1" w15:restartNumberingAfterBreak="0">
    <w:nsid w:val="06FD588B"/>
    <w:multiLevelType w:val="hybridMultilevel"/>
    <w:tmpl w:val="16C270B4"/>
    <w:lvl w:ilvl="0" w:tplc="9B80E26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735E05"/>
    <w:multiLevelType w:val="hybridMultilevel"/>
    <w:tmpl w:val="870EBBB4"/>
    <w:lvl w:ilvl="0" w:tplc="868E6704">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28353A9"/>
    <w:multiLevelType w:val="hybridMultilevel"/>
    <w:tmpl w:val="81F65CC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0670A"/>
    <w:multiLevelType w:val="hybridMultilevel"/>
    <w:tmpl w:val="1B504212"/>
    <w:lvl w:ilvl="0" w:tplc="F68CEA7E">
      <w:start w:val="1"/>
      <w:numFmt w:val="lowerLetter"/>
      <w:lvlText w:val="%1)"/>
      <w:lvlJc w:val="left"/>
      <w:pPr>
        <w:ind w:left="928" w:hanging="360"/>
      </w:pPr>
      <w:rPr>
        <w:b/>
        <w:bCs/>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920259F"/>
    <w:multiLevelType w:val="hybridMultilevel"/>
    <w:tmpl w:val="9A289C3C"/>
    <w:lvl w:ilvl="0" w:tplc="20966D60">
      <w:start w:val="1"/>
      <w:numFmt w:val="lowerLetter"/>
      <w:lvlText w:val="%1)"/>
      <w:lvlJc w:val="left"/>
      <w:pPr>
        <w:ind w:left="1637" w:hanging="360"/>
      </w:pPr>
      <w:rPr>
        <w:rFonts w:ascii="Arial" w:hAnsi="Arial" w:cs="Arial" w:hint="default"/>
        <w:b/>
        <w:bCs/>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B81591D"/>
    <w:multiLevelType w:val="hybridMultilevel"/>
    <w:tmpl w:val="F9AE1F12"/>
    <w:lvl w:ilvl="0" w:tplc="1B26C4E4">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6623032"/>
    <w:multiLevelType w:val="hybridMultilevel"/>
    <w:tmpl w:val="0512CD3E"/>
    <w:lvl w:ilvl="0" w:tplc="75581B6E">
      <w:start w:val="1"/>
      <w:numFmt w:val="lowerLetter"/>
      <w:lvlText w:val="%1)"/>
      <w:lvlJc w:val="left"/>
      <w:pPr>
        <w:ind w:left="1070" w:hanging="360"/>
      </w:pPr>
      <w:rPr>
        <w:rFonts w:ascii="Arial" w:hAnsi="Arial" w:cs="Arial" w:hint="default"/>
        <w:b/>
        <w:bCs/>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6B8232A"/>
    <w:multiLevelType w:val="hybridMultilevel"/>
    <w:tmpl w:val="82C4FD78"/>
    <w:lvl w:ilvl="0" w:tplc="B97EC6E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74006AE"/>
    <w:multiLevelType w:val="hybridMultilevel"/>
    <w:tmpl w:val="D2604A14"/>
    <w:lvl w:ilvl="0" w:tplc="4008C4D8">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F8C1F3E"/>
    <w:multiLevelType w:val="hybridMultilevel"/>
    <w:tmpl w:val="671E4A50"/>
    <w:lvl w:ilvl="0" w:tplc="1B26C4E4">
      <w:start w:val="1"/>
      <w:numFmt w:val="lowerLetter"/>
      <w:lvlText w:val="%1)"/>
      <w:lvlJc w:val="left"/>
      <w:pPr>
        <w:ind w:left="1350"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15:restartNumberingAfterBreak="0">
    <w:nsid w:val="54307351"/>
    <w:multiLevelType w:val="hybridMultilevel"/>
    <w:tmpl w:val="918E5988"/>
    <w:lvl w:ilvl="0" w:tplc="1B26C4E4">
      <w:start w:val="1"/>
      <w:numFmt w:val="lowerLetter"/>
      <w:lvlText w:val="%1)"/>
      <w:lvlJc w:val="left"/>
      <w:pPr>
        <w:ind w:left="1070" w:hanging="360"/>
      </w:pPr>
      <w:rPr>
        <w:b/>
        <w:bCs/>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57DF5947"/>
    <w:multiLevelType w:val="hybridMultilevel"/>
    <w:tmpl w:val="83942A9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A0166C7"/>
    <w:multiLevelType w:val="hybridMultilevel"/>
    <w:tmpl w:val="7CBE011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8" w15:restartNumberingAfterBreak="0">
    <w:nsid w:val="7B6A5A38"/>
    <w:multiLevelType w:val="hybridMultilevel"/>
    <w:tmpl w:val="C0565D9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7BA41E37"/>
    <w:multiLevelType w:val="hybridMultilevel"/>
    <w:tmpl w:val="99EA1F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C6041A9"/>
    <w:multiLevelType w:val="hybridMultilevel"/>
    <w:tmpl w:val="43266262"/>
    <w:lvl w:ilvl="0" w:tplc="DAB2A078">
      <w:start w:val="1"/>
      <w:numFmt w:val="decimal"/>
      <w:pStyle w:val="Heading3"/>
      <w:lvlText w:val="%1."/>
      <w:lvlJc w:val="left"/>
      <w:pPr>
        <w:ind w:left="644"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92E15"/>
    <w:multiLevelType w:val="hybridMultilevel"/>
    <w:tmpl w:val="1E642814"/>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026714738">
    <w:abstractNumId w:val="20"/>
  </w:num>
  <w:num w:numId="2" w16cid:durableId="1799909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63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559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839498">
    <w:abstractNumId w:val="11"/>
  </w:num>
  <w:num w:numId="6" w16cid:durableId="1689521906">
    <w:abstractNumId w:val="0"/>
  </w:num>
  <w:num w:numId="7" w16cid:durableId="287049851">
    <w:abstractNumId w:val="18"/>
  </w:num>
  <w:num w:numId="8" w16cid:durableId="10346945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87229">
    <w:abstractNumId w:val="4"/>
  </w:num>
  <w:num w:numId="10" w16cid:durableId="132410981">
    <w:abstractNumId w:val="3"/>
  </w:num>
  <w:num w:numId="11" w16cid:durableId="432475880">
    <w:abstractNumId w:val="1"/>
  </w:num>
  <w:num w:numId="12" w16cid:durableId="935208285">
    <w:abstractNumId w:val="7"/>
  </w:num>
  <w:num w:numId="13" w16cid:durableId="1530987865">
    <w:abstractNumId w:val="2"/>
  </w:num>
  <w:num w:numId="14" w16cid:durableId="574555551">
    <w:abstractNumId w:val="14"/>
  </w:num>
  <w:num w:numId="15" w16cid:durableId="2046516303">
    <w:abstractNumId w:val="22"/>
  </w:num>
  <w:num w:numId="16" w16cid:durableId="358623780">
    <w:abstractNumId w:val="13"/>
  </w:num>
  <w:num w:numId="17" w16cid:durableId="398285692">
    <w:abstractNumId w:val="19"/>
  </w:num>
  <w:num w:numId="18" w16cid:durableId="1624654750">
    <w:abstractNumId w:val="12"/>
  </w:num>
  <w:num w:numId="19" w16cid:durableId="1388256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765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932531">
    <w:abstractNumId w:val="10"/>
  </w:num>
  <w:num w:numId="22" w16cid:durableId="130026299">
    <w:abstractNumId w:val="21"/>
  </w:num>
  <w:num w:numId="23" w16cid:durableId="1015227287">
    <w:abstractNumId w:val="6"/>
  </w:num>
  <w:num w:numId="24" w16cid:durableId="580875985">
    <w:abstractNumId w:val="15"/>
  </w:num>
  <w:num w:numId="25" w16cid:durableId="466358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7172234">
    <w:abstractNumId w:val="16"/>
  </w:num>
  <w:num w:numId="27" w16cid:durableId="751855972">
    <w:abstractNumId w:val="9"/>
  </w:num>
  <w:num w:numId="28" w16cid:durableId="1904949263">
    <w:abstractNumId w:val="5"/>
  </w:num>
  <w:num w:numId="29" w16cid:durableId="141401008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6879"/>
    <w:rsid w:val="00017C33"/>
    <w:rsid w:val="00017F06"/>
    <w:rsid w:val="00020B9A"/>
    <w:rsid w:val="00021100"/>
    <w:rsid w:val="0002191D"/>
    <w:rsid w:val="00023171"/>
    <w:rsid w:val="00024ACA"/>
    <w:rsid w:val="000254CB"/>
    <w:rsid w:val="000277FA"/>
    <w:rsid w:val="00030AD2"/>
    <w:rsid w:val="00031448"/>
    <w:rsid w:val="000314B3"/>
    <w:rsid w:val="00032D07"/>
    <w:rsid w:val="00033665"/>
    <w:rsid w:val="000342A9"/>
    <w:rsid w:val="00036995"/>
    <w:rsid w:val="000378EE"/>
    <w:rsid w:val="00040539"/>
    <w:rsid w:val="00040A5D"/>
    <w:rsid w:val="00041E70"/>
    <w:rsid w:val="00042259"/>
    <w:rsid w:val="00042D3C"/>
    <w:rsid w:val="00044024"/>
    <w:rsid w:val="000444B5"/>
    <w:rsid w:val="00044F4B"/>
    <w:rsid w:val="0004552E"/>
    <w:rsid w:val="00046252"/>
    <w:rsid w:val="00046F3D"/>
    <w:rsid w:val="00051C1E"/>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4D36"/>
    <w:rsid w:val="000659AC"/>
    <w:rsid w:val="00065D33"/>
    <w:rsid w:val="0006746E"/>
    <w:rsid w:val="00070B59"/>
    <w:rsid w:val="00071006"/>
    <w:rsid w:val="000728A4"/>
    <w:rsid w:val="0007326C"/>
    <w:rsid w:val="000748C1"/>
    <w:rsid w:val="00074B12"/>
    <w:rsid w:val="00075B2A"/>
    <w:rsid w:val="00076FA2"/>
    <w:rsid w:val="0007732A"/>
    <w:rsid w:val="000774A2"/>
    <w:rsid w:val="00080585"/>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9BD"/>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005"/>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0DC7"/>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57C95"/>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0D59"/>
    <w:rsid w:val="001D124C"/>
    <w:rsid w:val="001D200D"/>
    <w:rsid w:val="001D2705"/>
    <w:rsid w:val="001D3533"/>
    <w:rsid w:val="001D513C"/>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138"/>
    <w:rsid w:val="00216B56"/>
    <w:rsid w:val="00217582"/>
    <w:rsid w:val="00220139"/>
    <w:rsid w:val="002207AE"/>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8727A"/>
    <w:rsid w:val="00290E7F"/>
    <w:rsid w:val="00292990"/>
    <w:rsid w:val="00292A39"/>
    <w:rsid w:val="00292EAE"/>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0C6E"/>
    <w:rsid w:val="002C386C"/>
    <w:rsid w:val="002C6085"/>
    <w:rsid w:val="002C64D3"/>
    <w:rsid w:val="002C654D"/>
    <w:rsid w:val="002D0135"/>
    <w:rsid w:val="002D0683"/>
    <w:rsid w:val="002D0852"/>
    <w:rsid w:val="002D1479"/>
    <w:rsid w:val="002D14E8"/>
    <w:rsid w:val="002D1B92"/>
    <w:rsid w:val="002D23FA"/>
    <w:rsid w:val="002D2CE0"/>
    <w:rsid w:val="002D3E46"/>
    <w:rsid w:val="002D3F93"/>
    <w:rsid w:val="002D4342"/>
    <w:rsid w:val="002D48EA"/>
    <w:rsid w:val="002D5471"/>
    <w:rsid w:val="002D63F2"/>
    <w:rsid w:val="002D6615"/>
    <w:rsid w:val="002D6940"/>
    <w:rsid w:val="002D7D1F"/>
    <w:rsid w:val="002E01FC"/>
    <w:rsid w:val="002E03DA"/>
    <w:rsid w:val="002E10F4"/>
    <w:rsid w:val="002E16E6"/>
    <w:rsid w:val="002E18F0"/>
    <w:rsid w:val="002E1ADD"/>
    <w:rsid w:val="002E31B7"/>
    <w:rsid w:val="002E3839"/>
    <w:rsid w:val="002E385A"/>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0E81"/>
    <w:rsid w:val="003051A6"/>
    <w:rsid w:val="0030580B"/>
    <w:rsid w:val="00305896"/>
    <w:rsid w:val="003059BC"/>
    <w:rsid w:val="0031105C"/>
    <w:rsid w:val="003119E4"/>
    <w:rsid w:val="00311EE1"/>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33E5"/>
    <w:rsid w:val="0033436E"/>
    <w:rsid w:val="00336A75"/>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4"/>
    <w:rsid w:val="003568F8"/>
    <w:rsid w:val="00356C6F"/>
    <w:rsid w:val="00357412"/>
    <w:rsid w:val="0035777F"/>
    <w:rsid w:val="0035790A"/>
    <w:rsid w:val="003601E5"/>
    <w:rsid w:val="003615B7"/>
    <w:rsid w:val="003620AC"/>
    <w:rsid w:val="0036263F"/>
    <w:rsid w:val="00362892"/>
    <w:rsid w:val="00363830"/>
    <w:rsid w:val="00363B06"/>
    <w:rsid w:val="00364F55"/>
    <w:rsid w:val="00364F61"/>
    <w:rsid w:val="003653CE"/>
    <w:rsid w:val="00365B5B"/>
    <w:rsid w:val="0036713D"/>
    <w:rsid w:val="00367563"/>
    <w:rsid w:val="003711D0"/>
    <w:rsid w:val="00371A1B"/>
    <w:rsid w:val="0037283D"/>
    <w:rsid w:val="003728DA"/>
    <w:rsid w:val="00373CE2"/>
    <w:rsid w:val="003745D5"/>
    <w:rsid w:val="003755DB"/>
    <w:rsid w:val="00376327"/>
    <w:rsid w:val="00376A48"/>
    <w:rsid w:val="00376C9B"/>
    <w:rsid w:val="00376FE1"/>
    <w:rsid w:val="003809F1"/>
    <w:rsid w:val="00381AEB"/>
    <w:rsid w:val="00383D2D"/>
    <w:rsid w:val="00385D51"/>
    <w:rsid w:val="00385D89"/>
    <w:rsid w:val="0038628C"/>
    <w:rsid w:val="00386A8B"/>
    <w:rsid w:val="00386D86"/>
    <w:rsid w:val="00387305"/>
    <w:rsid w:val="00387B6D"/>
    <w:rsid w:val="00387FF6"/>
    <w:rsid w:val="003906E2"/>
    <w:rsid w:val="00391319"/>
    <w:rsid w:val="00392864"/>
    <w:rsid w:val="0039748D"/>
    <w:rsid w:val="003975F1"/>
    <w:rsid w:val="00397DD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432F"/>
    <w:rsid w:val="003C5352"/>
    <w:rsid w:val="003C5483"/>
    <w:rsid w:val="003C5DF5"/>
    <w:rsid w:val="003C5E99"/>
    <w:rsid w:val="003C5EC6"/>
    <w:rsid w:val="003C6387"/>
    <w:rsid w:val="003C6EEC"/>
    <w:rsid w:val="003C79E1"/>
    <w:rsid w:val="003C7D6A"/>
    <w:rsid w:val="003D0AEA"/>
    <w:rsid w:val="003D0D56"/>
    <w:rsid w:val="003D1636"/>
    <w:rsid w:val="003D1B41"/>
    <w:rsid w:val="003D21A9"/>
    <w:rsid w:val="003D2440"/>
    <w:rsid w:val="003D2732"/>
    <w:rsid w:val="003D47F6"/>
    <w:rsid w:val="003D4827"/>
    <w:rsid w:val="003D4ED9"/>
    <w:rsid w:val="003D510F"/>
    <w:rsid w:val="003D5B76"/>
    <w:rsid w:val="003D6789"/>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0144"/>
    <w:rsid w:val="004011AC"/>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0A61"/>
    <w:rsid w:val="00431087"/>
    <w:rsid w:val="00431C3A"/>
    <w:rsid w:val="00433F8B"/>
    <w:rsid w:val="00435B5E"/>
    <w:rsid w:val="00436E8F"/>
    <w:rsid w:val="0044015D"/>
    <w:rsid w:val="00440807"/>
    <w:rsid w:val="00441F55"/>
    <w:rsid w:val="004429B1"/>
    <w:rsid w:val="00443E52"/>
    <w:rsid w:val="0044500E"/>
    <w:rsid w:val="00446D63"/>
    <w:rsid w:val="00451779"/>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3F0A"/>
    <w:rsid w:val="004651ED"/>
    <w:rsid w:val="004653E6"/>
    <w:rsid w:val="00466A0B"/>
    <w:rsid w:val="00471CD2"/>
    <w:rsid w:val="0047240B"/>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4A0"/>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3CBE"/>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5C03"/>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14F"/>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9DE"/>
    <w:rsid w:val="005C5D88"/>
    <w:rsid w:val="005C7031"/>
    <w:rsid w:val="005C7693"/>
    <w:rsid w:val="005D0440"/>
    <w:rsid w:val="005D0792"/>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47F9"/>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6F15"/>
    <w:rsid w:val="006470CC"/>
    <w:rsid w:val="00651519"/>
    <w:rsid w:val="00651E7B"/>
    <w:rsid w:val="00651F68"/>
    <w:rsid w:val="00652EB8"/>
    <w:rsid w:val="0065344A"/>
    <w:rsid w:val="00653EBE"/>
    <w:rsid w:val="00655E4E"/>
    <w:rsid w:val="00655F07"/>
    <w:rsid w:val="00656172"/>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EEA"/>
    <w:rsid w:val="00695F30"/>
    <w:rsid w:val="0069736E"/>
    <w:rsid w:val="006A06A5"/>
    <w:rsid w:val="006A0884"/>
    <w:rsid w:val="006A29C1"/>
    <w:rsid w:val="006A411B"/>
    <w:rsid w:val="006A464D"/>
    <w:rsid w:val="006A4A8E"/>
    <w:rsid w:val="006A54FC"/>
    <w:rsid w:val="006A5BBA"/>
    <w:rsid w:val="006A5EAA"/>
    <w:rsid w:val="006A65FA"/>
    <w:rsid w:val="006A6F32"/>
    <w:rsid w:val="006A7B4F"/>
    <w:rsid w:val="006B075F"/>
    <w:rsid w:val="006B0CA5"/>
    <w:rsid w:val="006B0E51"/>
    <w:rsid w:val="006B199E"/>
    <w:rsid w:val="006B2747"/>
    <w:rsid w:val="006B3DDE"/>
    <w:rsid w:val="006B6309"/>
    <w:rsid w:val="006B71D5"/>
    <w:rsid w:val="006C2477"/>
    <w:rsid w:val="006C2D19"/>
    <w:rsid w:val="006C46A8"/>
    <w:rsid w:val="006C4DD4"/>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95C"/>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36C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649"/>
    <w:rsid w:val="00737682"/>
    <w:rsid w:val="00740B76"/>
    <w:rsid w:val="00742341"/>
    <w:rsid w:val="0074543F"/>
    <w:rsid w:val="00745EF8"/>
    <w:rsid w:val="00747067"/>
    <w:rsid w:val="007476BF"/>
    <w:rsid w:val="00747C69"/>
    <w:rsid w:val="00750C40"/>
    <w:rsid w:val="00751A05"/>
    <w:rsid w:val="00751E34"/>
    <w:rsid w:val="007521E2"/>
    <w:rsid w:val="0075304A"/>
    <w:rsid w:val="00753AE1"/>
    <w:rsid w:val="00753E29"/>
    <w:rsid w:val="0075458B"/>
    <w:rsid w:val="00755415"/>
    <w:rsid w:val="00756066"/>
    <w:rsid w:val="00761678"/>
    <w:rsid w:val="00761AF2"/>
    <w:rsid w:val="00762AB1"/>
    <w:rsid w:val="00762B2F"/>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85F74"/>
    <w:rsid w:val="00790829"/>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0D7"/>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D79A0"/>
    <w:rsid w:val="007E0A3E"/>
    <w:rsid w:val="007E1D7A"/>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158"/>
    <w:rsid w:val="0083658E"/>
    <w:rsid w:val="008405A1"/>
    <w:rsid w:val="00841719"/>
    <w:rsid w:val="008426F1"/>
    <w:rsid w:val="00842F2D"/>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5786A"/>
    <w:rsid w:val="00860BDF"/>
    <w:rsid w:val="00861C5F"/>
    <w:rsid w:val="00862984"/>
    <w:rsid w:val="00863F50"/>
    <w:rsid w:val="0086432F"/>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38A"/>
    <w:rsid w:val="008925B7"/>
    <w:rsid w:val="00894584"/>
    <w:rsid w:val="00897E2C"/>
    <w:rsid w:val="008A0087"/>
    <w:rsid w:val="008A0143"/>
    <w:rsid w:val="008A043A"/>
    <w:rsid w:val="008A1C57"/>
    <w:rsid w:val="008A1D68"/>
    <w:rsid w:val="008A1E72"/>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C1C"/>
    <w:rsid w:val="008B6D13"/>
    <w:rsid w:val="008B7ACA"/>
    <w:rsid w:val="008B7B65"/>
    <w:rsid w:val="008C04AC"/>
    <w:rsid w:val="008C0942"/>
    <w:rsid w:val="008C158E"/>
    <w:rsid w:val="008C343B"/>
    <w:rsid w:val="008C365B"/>
    <w:rsid w:val="008C50A1"/>
    <w:rsid w:val="008C534E"/>
    <w:rsid w:val="008C6198"/>
    <w:rsid w:val="008C6643"/>
    <w:rsid w:val="008C6E9C"/>
    <w:rsid w:val="008D08D6"/>
    <w:rsid w:val="008D0FA1"/>
    <w:rsid w:val="008D112F"/>
    <w:rsid w:val="008D1BE1"/>
    <w:rsid w:val="008D1D94"/>
    <w:rsid w:val="008D1F98"/>
    <w:rsid w:val="008D2EBC"/>
    <w:rsid w:val="008D3457"/>
    <w:rsid w:val="008D4CBC"/>
    <w:rsid w:val="008D525A"/>
    <w:rsid w:val="008D5416"/>
    <w:rsid w:val="008D54E1"/>
    <w:rsid w:val="008D5ADA"/>
    <w:rsid w:val="008D70AD"/>
    <w:rsid w:val="008E0A0D"/>
    <w:rsid w:val="008E1390"/>
    <w:rsid w:val="008E29FE"/>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B47"/>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79A"/>
    <w:rsid w:val="009728A6"/>
    <w:rsid w:val="00972F23"/>
    <w:rsid w:val="009736D7"/>
    <w:rsid w:val="00973C78"/>
    <w:rsid w:val="00975D2E"/>
    <w:rsid w:val="009772ED"/>
    <w:rsid w:val="00977A1B"/>
    <w:rsid w:val="00977AED"/>
    <w:rsid w:val="00977D27"/>
    <w:rsid w:val="009800E4"/>
    <w:rsid w:val="00981C97"/>
    <w:rsid w:val="009828D3"/>
    <w:rsid w:val="0098380E"/>
    <w:rsid w:val="00984D31"/>
    <w:rsid w:val="00984E74"/>
    <w:rsid w:val="009865F6"/>
    <w:rsid w:val="00986976"/>
    <w:rsid w:val="00990C7B"/>
    <w:rsid w:val="00992814"/>
    <w:rsid w:val="009936AA"/>
    <w:rsid w:val="00995DA0"/>
    <w:rsid w:val="00997C70"/>
    <w:rsid w:val="00997CA7"/>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0A8F"/>
    <w:rsid w:val="009F1151"/>
    <w:rsid w:val="009F3989"/>
    <w:rsid w:val="009F4A42"/>
    <w:rsid w:val="009F5955"/>
    <w:rsid w:val="009F5CC5"/>
    <w:rsid w:val="009F5F79"/>
    <w:rsid w:val="009F6516"/>
    <w:rsid w:val="009F7AB3"/>
    <w:rsid w:val="00A00EE4"/>
    <w:rsid w:val="00A018A0"/>
    <w:rsid w:val="00A019AE"/>
    <w:rsid w:val="00A021E2"/>
    <w:rsid w:val="00A0483E"/>
    <w:rsid w:val="00A062F3"/>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1296"/>
    <w:rsid w:val="00A3201D"/>
    <w:rsid w:val="00A33404"/>
    <w:rsid w:val="00A33406"/>
    <w:rsid w:val="00A342D8"/>
    <w:rsid w:val="00A34870"/>
    <w:rsid w:val="00A35785"/>
    <w:rsid w:val="00A35A1C"/>
    <w:rsid w:val="00A35B72"/>
    <w:rsid w:val="00A35BE8"/>
    <w:rsid w:val="00A37D7F"/>
    <w:rsid w:val="00A40DAB"/>
    <w:rsid w:val="00A4224F"/>
    <w:rsid w:val="00A42CA6"/>
    <w:rsid w:val="00A43FDF"/>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354"/>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66DC"/>
    <w:rsid w:val="00AC6E21"/>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359"/>
    <w:rsid w:val="00AE2419"/>
    <w:rsid w:val="00AE26ED"/>
    <w:rsid w:val="00AE2CD9"/>
    <w:rsid w:val="00AE2D0B"/>
    <w:rsid w:val="00AE3B6E"/>
    <w:rsid w:val="00AE46B5"/>
    <w:rsid w:val="00AE5947"/>
    <w:rsid w:val="00AE5A92"/>
    <w:rsid w:val="00AE65FF"/>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3CC1"/>
    <w:rsid w:val="00B35193"/>
    <w:rsid w:val="00B36E6C"/>
    <w:rsid w:val="00B37407"/>
    <w:rsid w:val="00B37C8E"/>
    <w:rsid w:val="00B37E4A"/>
    <w:rsid w:val="00B408EB"/>
    <w:rsid w:val="00B40A4F"/>
    <w:rsid w:val="00B42236"/>
    <w:rsid w:val="00B4240A"/>
    <w:rsid w:val="00B43273"/>
    <w:rsid w:val="00B43470"/>
    <w:rsid w:val="00B44637"/>
    <w:rsid w:val="00B50049"/>
    <w:rsid w:val="00B506A9"/>
    <w:rsid w:val="00B50D3A"/>
    <w:rsid w:val="00B51B62"/>
    <w:rsid w:val="00B52B02"/>
    <w:rsid w:val="00B530EE"/>
    <w:rsid w:val="00B536A3"/>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2D54"/>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91B"/>
    <w:rsid w:val="00BB1AA8"/>
    <w:rsid w:val="00BB1D42"/>
    <w:rsid w:val="00BB2400"/>
    <w:rsid w:val="00BB4054"/>
    <w:rsid w:val="00BB4324"/>
    <w:rsid w:val="00BB52D2"/>
    <w:rsid w:val="00BB5F6A"/>
    <w:rsid w:val="00BB6BF2"/>
    <w:rsid w:val="00BC0532"/>
    <w:rsid w:val="00BC11B4"/>
    <w:rsid w:val="00BC12C4"/>
    <w:rsid w:val="00BC172F"/>
    <w:rsid w:val="00BC2925"/>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054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06C"/>
    <w:rsid w:val="00C1446B"/>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1059"/>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01C"/>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694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5DCC"/>
    <w:rsid w:val="00CD63DC"/>
    <w:rsid w:val="00CE1055"/>
    <w:rsid w:val="00CE1D87"/>
    <w:rsid w:val="00CE208F"/>
    <w:rsid w:val="00CE40F6"/>
    <w:rsid w:val="00CE4BC7"/>
    <w:rsid w:val="00CE736E"/>
    <w:rsid w:val="00CE7AA4"/>
    <w:rsid w:val="00CF03CE"/>
    <w:rsid w:val="00CF157C"/>
    <w:rsid w:val="00CF18ED"/>
    <w:rsid w:val="00CF2FF0"/>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4A6D"/>
    <w:rsid w:val="00D05482"/>
    <w:rsid w:val="00D05EDF"/>
    <w:rsid w:val="00D06003"/>
    <w:rsid w:val="00D07468"/>
    <w:rsid w:val="00D0797C"/>
    <w:rsid w:val="00D10135"/>
    <w:rsid w:val="00D10500"/>
    <w:rsid w:val="00D1145D"/>
    <w:rsid w:val="00D1164E"/>
    <w:rsid w:val="00D118B0"/>
    <w:rsid w:val="00D12090"/>
    <w:rsid w:val="00D13D97"/>
    <w:rsid w:val="00D147F3"/>
    <w:rsid w:val="00D14DE9"/>
    <w:rsid w:val="00D150B7"/>
    <w:rsid w:val="00D21476"/>
    <w:rsid w:val="00D218AD"/>
    <w:rsid w:val="00D2215E"/>
    <w:rsid w:val="00D2253D"/>
    <w:rsid w:val="00D227FB"/>
    <w:rsid w:val="00D23646"/>
    <w:rsid w:val="00D2385E"/>
    <w:rsid w:val="00D23FB0"/>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32A4"/>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0839"/>
    <w:rsid w:val="00D83034"/>
    <w:rsid w:val="00D85179"/>
    <w:rsid w:val="00D8525B"/>
    <w:rsid w:val="00D85A0B"/>
    <w:rsid w:val="00D863C5"/>
    <w:rsid w:val="00D86A80"/>
    <w:rsid w:val="00D86D77"/>
    <w:rsid w:val="00D9055F"/>
    <w:rsid w:val="00D909A8"/>
    <w:rsid w:val="00D90FCF"/>
    <w:rsid w:val="00D9127E"/>
    <w:rsid w:val="00D93375"/>
    <w:rsid w:val="00D95116"/>
    <w:rsid w:val="00D97C96"/>
    <w:rsid w:val="00DA12C8"/>
    <w:rsid w:val="00DA17A2"/>
    <w:rsid w:val="00DA36A2"/>
    <w:rsid w:val="00DA39D3"/>
    <w:rsid w:val="00DA534E"/>
    <w:rsid w:val="00DA543C"/>
    <w:rsid w:val="00DA5E64"/>
    <w:rsid w:val="00DA6578"/>
    <w:rsid w:val="00DB00B3"/>
    <w:rsid w:val="00DB0501"/>
    <w:rsid w:val="00DB14D0"/>
    <w:rsid w:val="00DB1839"/>
    <w:rsid w:val="00DB2AEB"/>
    <w:rsid w:val="00DB2B78"/>
    <w:rsid w:val="00DB2EA1"/>
    <w:rsid w:val="00DB3AA5"/>
    <w:rsid w:val="00DB49A7"/>
    <w:rsid w:val="00DB5A89"/>
    <w:rsid w:val="00DB6F10"/>
    <w:rsid w:val="00DC0C42"/>
    <w:rsid w:val="00DC0D1D"/>
    <w:rsid w:val="00DC12E2"/>
    <w:rsid w:val="00DC1412"/>
    <w:rsid w:val="00DC1BC6"/>
    <w:rsid w:val="00DC348E"/>
    <w:rsid w:val="00DC3685"/>
    <w:rsid w:val="00DC3CEA"/>
    <w:rsid w:val="00DC4C79"/>
    <w:rsid w:val="00DC51F5"/>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5928"/>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06DC"/>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1F03"/>
    <w:rsid w:val="00E33518"/>
    <w:rsid w:val="00E3468A"/>
    <w:rsid w:val="00E34947"/>
    <w:rsid w:val="00E3786F"/>
    <w:rsid w:val="00E40225"/>
    <w:rsid w:val="00E41627"/>
    <w:rsid w:val="00E41653"/>
    <w:rsid w:val="00E42E56"/>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3C57"/>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14C"/>
    <w:rsid w:val="00EA52BC"/>
    <w:rsid w:val="00EA5B78"/>
    <w:rsid w:val="00EA5F6F"/>
    <w:rsid w:val="00EA7B26"/>
    <w:rsid w:val="00EB0180"/>
    <w:rsid w:val="00EB107C"/>
    <w:rsid w:val="00EB312C"/>
    <w:rsid w:val="00EB3EF6"/>
    <w:rsid w:val="00EB4461"/>
    <w:rsid w:val="00EB48CB"/>
    <w:rsid w:val="00EB5792"/>
    <w:rsid w:val="00EB74C2"/>
    <w:rsid w:val="00EB7B55"/>
    <w:rsid w:val="00EC0307"/>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D74BB"/>
    <w:rsid w:val="00EE0216"/>
    <w:rsid w:val="00EE10B2"/>
    <w:rsid w:val="00EE1BC5"/>
    <w:rsid w:val="00EE4740"/>
    <w:rsid w:val="00EE5C50"/>
    <w:rsid w:val="00EE72A6"/>
    <w:rsid w:val="00EE7937"/>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B21"/>
    <w:rsid w:val="00F10D98"/>
    <w:rsid w:val="00F11A50"/>
    <w:rsid w:val="00F14F7F"/>
    <w:rsid w:val="00F155A4"/>
    <w:rsid w:val="00F15786"/>
    <w:rsid w:val="00F16A0E"/>
    <w:rsid w:val="00F17088"/>
    <w:rsid w:val="00F20451"/>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2A4A"/>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49F6"/>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203"/>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27EA"/>
    <w:rsid w:val="00FA3219"/>
    <w:rsid w:val="00FA3B97"/>
    <w:rsid w:val="00FA508E"/>
    <w:rsid w:val="00FA511A"/>
    <w:rsid w:val="00FA6227"/>
    <w:rsid w:val="00FA702F"/>
    <w:rsid w:val="00FB0974"/>
    <w:rsid w:val="00FB0A04"/>
    <w:rsid w:val="00FB1F80"/>
    <w:rsid w:val="00FB46CE"/>
    <w:rsid w:val="00FB47B7"/>
    <w:rsid w:val="00FB4BE4"/>
    <w:rsid w:val="00FB5595"/>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20D3A82"/>
    <w:rsid w:val="64AF5162"/>
    <w:rsid w:val="651CBDDF"/>
    <w:rsid w:val="664B21C3"/>
    <w:rsid w:val="6D39AC03"/>
    <w:rsid w:val="6E753948"/>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50218171">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693310390">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797188311">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899512606">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236206464">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67838817">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1997147662">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apps/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customXml/itemProps2.xml><?xml version="1.0" encoding="utf-8"?>
<ds:datastoreItem xmlns:ds="http://schemas.openxmlformats.org/officeDocument/2006/customXml" ds:itemID="{B3F1E314-50B4-4BED-A00D-4ED6D6BE79DB}">
  <ds:schemaRefs>
    <ds:schemaRef ds:uri="http://schemas.microsoft.com/sharepoint/v3/contenttype/forms"/>
  </ds:schemaRefs>
</ds:datastoreItem>
</file>

<file path=customXml/itemProps3.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27F29417-5DF0-43A4-BBE3-D79248887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Diana Hyam</cp:lastModifiedBy>
  <cp:revision>10</cp:revision>
  <cp:lastPrinted>2021-11-24T09:30:00Z</cp:lastPrinted>
  <dcterms:created xsi:type="dcterms:W3CDTF">2022-11-23T19:09:00Z</dcterms:created>
  <dcterms:modified xsi:type="dcterms:W3CDTF">2022-11-28T12:18:00Z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